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790"/>
        <w:gridCol w:w="1620"/>
        <w:gridCol w:w="1762"/>
        <w:gridCol w:w="1701"/>
        <w:gridCol w:w="227"/>
        <w:gridCol w:w="1350"/>
      </w:tblGrid>
      <w:tr w:rsidR="0016593F">
        <w:trPr>
          <w:cantSplit/>
        </w:trPr>
        <w:tc>
          <w:tcPr>
            <w:tcW w:w="9450" w:type="dxa"/>
            <w:gridSpan w:val="6"/>
          </w:tcPr>
          <w:p w:rsidR="0016593F" w:rsidRDefault="0016593F">
            <w:pPr>
              <w:rPr>
                <w:rFonts w:ascii="Arial" w:hAnsi="Arial" w:cs="Arial"/>
                <w:lang w:val="en-GB"/>
              </w:rPr>
            </w:pPr>
          </w:p>
          <w:p w:rsidR="0016593F" w:rsidRDefault="0016593F">
            <w:pPr>
              <w:tabs>
                <w:tab w:val="center" w:pos="4560"/>
              </w:tabs>
              <w:rPr>
                <w:rFonts w:ascii="Arial" w:hAnsi="Arial" w:cs="Arial"/>
                <w:b/>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lang w:val="en-GB"/>
                  </w:rPr>
                  <w:t>SAULT</w:t>
                </w:r>
              </w:smartTag>
              <w:r>
                <w:rPr>
                  <w:rFonts w:ascii="Arial" w:hAnsi="Arial" w:cs="Arial"/>
                  <w:b/>
                  <w:lang w:val="en-GB"/>
                </w:rPr>
                <w:t xml:space="preserve"> </w:t>
              </w:r>
              <w:smartTag w:uri="urn:schemas-microsoft-com:office:smarttags" w:element="PlaceType">
                <w:r>
                  <w:rPr>
                    <w:rFonts w:ascii="Arial" w:hAnsi="Arial" w:cs="Arial"/>
                    <w:b/>
                    <w:lang w:val="en-GB"/>
                  </w:rPr>
                  <w:t>COLLEGE</w:t>
                </w:r>
              </w:smartTag>
            </w:smartTag>
            <w:r>
              <w:rPr>
                <w:rFonts w:ascii="Arial" w:hAnsi="Arial" w:cs="Arial"/>
                <w:b/>
                <w:lang w:val="en-GB"/>
              </w:rPr>
              <w:t xml:space="preserve"> OF APPLIED ARTS AND TECHNOLOGY</w:t>
            </w:r>
          </w:p>
          <w:p w:rsidR="0016593F" w:rsidRDefault="0016593F">
            <w:pPr>
              <w:rPr>
                <w:rFonts w:ascii="Arial" w:hAnsi="Arial" w:cs="Arial"/>
                <w:b/>
                <w:lang w:val="en-GB"/>
              </w:rPr>
            </w:pPr>
          </w:p>
          <w:p w:rsidR="0016593F" w:rsidRDefault="0016593F">
            <w:pPr>
              <w:tabs>
                <w:tab w:val="center" w:pos="4560"/>
              </w:tabs>
              <w:rPr>
                <w:rFonts w:ascii="Arial" w:hAnsi="Arial" w:cs="Arial"/>
                <w:b/>
                <w:lang w:val="en-GB"/>
              </w:rPr>
            </w:pPr>
            <w:r>
              <w:rPr>
                <w:rFonts w:ascii="Arial" w:hAnsi="Arial" w:cs="Arial"/>
                <w:b/>
                <w:lang w:val="en-GB"/>
              </w:rPr>
              <w:tab/>
              <w:t xml:space="preserve">SAULT STE. </w:t>
            </w:r>
            <w:smartTag w:uri="urn:schemas-microsoft-com:office:smarttags" w:element="place">
              <w:smartTag w:uri="urn:schemas-microsoft-com:office:smarttags" w:element="City">
                <w:r>
                  <w:rPr>
                    <w:rFonts w:ascii="Arial" w:hAnsi="Arial" w:cs="Arial"/>
                    <w:b/>
                    <w:lang w:val="en-GB"/>
                  </w:rPr>
                  <w:t>MARIE</w:t>
                </w:r>
              </w:smartTag>
              <w:r>
                <w:rPr>
                  <w:rFonts w:ascii="Arial" w:hAnsi="Arial" w:cs="Arial"/>
                  <w:b/>
                  <w:lang w:val="en-GB"/>
                </w:rPr>
                <w:t xml:space="preserve">, </w:t>
              </w:r>
              <w:smartTag w:uri="urn:schemas-microsoft-com:office:smarttags" w:element="State">
                <w:r>
                  <w:rPr>
                    <w:rFonts w:ascii="Arial" w:hAnsi="Arial" w:cs="Arial"/>
                    <w:b/>
                    <w:lang w:val="en-GB"/>
                  </w:rPr>
                  <w:t>ONTARIO</w:t>
                </w:r>
              </w:smartTag>
            </w:smartTag>
          </w:p>
          <w:p w:rsidR="0016593F" w:rsidRDefault="0016593F">
            <w:pPr>
              <w:tabs>
                <w:tab w:val="center" w:pos="4560"/>
              </w:tabs>
              <w:rPr>
                <w:rFonts w:ascii="Arial" w:hAnsi="Arial" w:cs="Arial"/>
                <w:lang w:val="en-GB"/>
              </w:rPr>
            </w:pPr>
          </w:p>
          <w:p w:rsidR="0016593F" w:rsidRDefault="0016593F">
            <w:pPr>
              <w:jc w:val="center"/>
              <w:rPr>
                <w:rFonts w:ascii="Arial" w:hAnsi="Arial" w:cs="Arial"/>
              </w:rPr>
            </w:pPr>
          </w:p>
          <w:p w:rsidR="0016593F" w:rsidRDefault="00573CDF">
            <w:pPr>
              <w:jc w:val="center"/>
              <w:rPr>
                <w:rFonts w:ascii="Arial" w:hAnsi="Arial" w:cs="Arial"/>
                <w:lang w:val="en-GB"/>
              </w:rPr>
            </w:pPr>
            <w:r w:rsidRPr="00573CDF">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8pt;height:84pt;visibility:visible">
                  <v:imagedata r:id="rId7" o:title=""/>
                </v:shape>
              </w:pict>
            </w:r>
          </w:p>
          <w:p w:rsidR="0016593F" w:rsidRDefault="0016593F">
            <w:pPr>
              <w:jc w:val="center"/>
              <w:rPr>
                <w:rFonts w:ascii="Arial" w:hAnsi="Arial" w:cs="Arial"/>
                <w:lang w:val="en-GB"/>
              </w:rPr>
            </w:pPr>
          </w:p>
          <w:p w:rsidR="0016593F" w:rsidRDefault="0016593F">
            <w:pPr>
              <w:jc w:val="center"/>
              <w:rPr>
                <w:rFonts w:ascii="Arial" w:hAnsi="Arial" w:cs="Arial"/>
                <w:lang w:val="en-GB"/>
              </w:rPr>
            </w:pPr>
          </w:p>
          <w:p w:rsidR="0016593F" w:rsidRDefault="0016593F">
            <w:pPr>
              <w:pStyle w:val="Heading1"/>
              <w:jc w:val="center"/>
              <w:rPr>
                <w:rFonts w:ascii="Arial" w:hAnsi="Arial" w:cs="Arial"/>
              </w:rPr>
            </w:pPr>
            <w:proofErr w:type="gramStart"/>
            <w:r>
              <w:rPr>
                <w:rFonts w:ascii="Arial" w:hAnsi="Arial" w:cs="Arial"/>
              </w:rPr>
              <w:t>COURSE  OUTLINE</w:t>
            </w:r>
            <w:proofErr w:type="gramEnd"/>
          </w:p>
          <w:p w:rsidR="0016593F" w:rsidRDefault="0016593F">
            <w:pPr>
              <w:rPr>
                <w:rFonts w:ascii="Arial" w:hAnsi="Arial" w:cs="Arial"/>
              </w:rPr>
            </w:pPr>
          </w:p>
          <w:p w:rsidR="0016593F" w:rsidRDefault="0016593F">
            <w:pPr>
              <w:rPr>
                <w:rFonts w:ascii="Arial" w:hAnsi="Arial" w:cs="Arial"/>
              </w:rPr>
            </w:pPr>
          </w:p>
        </w:tc>
      </w:tr>
      <w:tr w:rsidR="0016593F">
        <w:trPr>
          <w:cantSplit/>
        </w:trPr>
        <w:tc>
          <w:tcPr>
            <w:tcW w:w="2790" w:type="dxa"/>
          </w:tcPr>
          <w:p w:rsidR="0016593F" w:rsidRDefault="0016593F">
            <w:pPr>
              <w:rPr>
                <w:rFonts w:ascii="Arial" w:hAnsi="Arial" w:cs="Arial"/>
                <w:b/>
                <w:lang w:val="en-GB"/>
              </w:rPr>
            </w:pPr>
            <w:r>
              <w:rPr>
                <w:rFonts w:ascii="Arial" w:hAnsi="Arial" w:cs="Arial"/>
                <w:b/>
                <w:lang w:val="en-GB"/>
              </w:rPr>
              <w:t>COURSE TITLE:</w:t>
            </w:r>
          </w:p>
          <w:p w:rsidR="0016593F" w:rsidRDefault="0016593F">
            <w:pPr>
              <w:rPr>
                <w:rFonts w:ascii="Arial" w:hAnsi="Arial" w:cs="Arial"/>
                <w:b/>
              </w:rPr>
            </w:pPr>
          </w:p>
        </w:tc>
        <w:tc>
          <w:tcPr>
            <w:tcW w:w="6660" w:type="dxa"/>
            <w:gridSpan w:val="5"/>
          </w:tcPr>
          <w:p w:rsidR="0016593F" w:rsidRDefault="0016593F">
            <w:pPr>
              <w:rPr>
                <w:rFonts w:ascii="Arial" w:hAnsi="Arial" w:cs="Arial"/>
                <w:b/>
                <w:u w:val="single"/>
              </w:rPr>
            </w:pPr>
            <w:r>
              <w:rPr>
                <w:rFonts w:ascii="Arial" w:hAnsi="Arial" w:cs="Arial"/>
                <w:b/>
                <w:u w:val="single"/>
              </w:rPr>
              <w:t xml:space="preserve">DATABASE </w:t>
            </w:r>
            <w:r w:rsidR="0049290A">
              <w:rPr>
                <w:rFonts w:ascii="Arial" w:hAnsi="Arial" w:cs="Arial"/>
                <w:b/>
                <w:u w:val="single"/>
              </w:rPr>
              <w:t>PROGRAMMING USING SQL</w:t>
            </w:r>
          </w:p>
        </w:tc>
      </w:tr>
      <w:tr w:rsidR="0016593F">
        <w:tc>
          <w:tcPr>
            <w:tcW w:w="2790" w:type="dxa"/>
          </w:tcPr>
          <w:p w:rsidR="0016593F" w:rsidRDefault="0016593F">
            <w:pPr>
              <w:rPr>
                <w:rFonts w:ascii="Arial" w:hAnsi="Arial" w:cs="Arial"/>
                <w:b/>
                <w:lang w:val="en-GB"/>
              </w:rPr>
            </w:pPr>
            <w:r>
              <w:rPr>
                <w:rFonts w:ascii="Arial" w:hAnsi="Arial" w:cs="Arial"/>
                <w:b/>
                <w:lang w:val="en-GB"/>
              </w:rPr>
              <w:t>CODE NO. :</w:t>
            </w:r>
          </w:p>
          <w:p w:rsidR="0016593F" w:rsidRDefault="0016593F">
            <w:pPr>
              <w:rPr>
                <w:rFonts w:ascii="Arial" w:hAnsi="Arial" w:cs="Arial"/>
                <w:b/>
              </w:rPr>
            </w:pPr>
          </w:p>
        </w:tc>
        <w:tc>
          <w:tcPr>
            <w:tcW w:w="3382" w:type="dxa"/>
            <w:gridSpan w:val="2"/>
          </w:tcPr>
          <w:p w:rsidR="0016593F" w:rsidRDefault="00037A0B">
            <w:pPr>
              <w:rPr>
                <w:rFonts w:ascii="Arial" w:hAnsi="Arial" w:cs="Arial"/>
                <w:b/>
                <w:u w:val="single"/>
              </w:rPr>
            </w:pPr>
            <w:r>
              <w:rPr>
                <w:rFonts w:ascii="Arial" w:hAnsi="Arial" w:cs="Arial"/>
                <w:b/>
                <w:u w:val="single"/>
              </w:rPr>
              <w:t>CSD220</w:t>
            </w:r>
          </w:p>
        </w:tc>
        <w:tc>
          <w:tcPr>
            <w:tcW w:w="1701" w:type="dxa"/>
          </w:tcPr>
          <w:p w:rsidR="0016593F" w:rsidRDefault="0016593F">
            <w:pPr>
              <w:rPr>
                <w:rFonts w:ascii="Arial" w:hAnsi="Arial" w:cs="Arial"/>
                <w:b/>
              </w:rPr>
            </w:pPr>
            <w:r>
              <w:rPr>
                <w:rFonts w:ascii="Arial" w:hAnsi="Arial" w:cs="Arial"/>
                <w:b/>
                <w:lang w:val="en-GB"/>
              </w:rPr>
              <w:t>SEMESTER:</w:t>
            </w:r>
          </w:p>
        </w:tc>
        <w:tc>
          <w:tcPr>
            <w:tcW w:w="1577" w:type="dxa"/>
            <w:gridSpan w:val="2"/>
          </w:tcPr>
          <w:p w:rsidR="0016593F" w:rsidRDefault="0016593F">
            <w:pPr>
              <w:rPr>
                <w:rFonts w:ascii="Arial" w:hAnsi="Arial" w:cs="Arial"/>
                <w:b/>
              </w:rPr>
            </w:pPr>
            <w:r>
              <w:rPr>
                <w:rFonts w:ascii="Arial" w:hAnsi="Arial" w:cs="Arial"/>
                <w:b/>
              </w:rPr>
              <w:t>4</w:t>
            </w:r>
          </w:p>
        </w:tc>
      </w:tr>
      <w:tr w:rsidR="0016593F">
        <w:trPr>
          <w:cantSplit/>
        </w:trPr>
        <w:tc>
          <w:tcPr>
            <w:tcW w:w="2790" w:type="dxa"/>
          </w:tcPr>
          <w:p w:rsidR="0016593F" w:rsidRDefault="0016593F">
            <w:pPr>
              <w:rPr>
                <w:rFonts w:ascii="Arial" w:hAnsi="Arial" w:cs="Arial"/>
                <w:b/>
                <w:lang w:val="en-GB"/>
              </w:rPr>
            </w:pPr>
            <w:r>
              <w:rPr>
                <w:rFonts w:ascii="Arial" w:hAnsi="Arial" w:cs="Arial"/>
                <w:b/>
                <w:lang w:val="en-GB"/>
              </w:rPr>
              <w:t>PROGRAM:</w:t>
            </w:r>
          </w:p>
          <w:p w:rsidR="0016593F" w:rsidRDefault="0016593F">
            <w:pPr>
              <w:rPr>
                <w:rFonts w:ascii="Arial" w:hAnsi="Arial" w:cs="Arial"/>
              </w:rPr>
            </w:pPr>
          </w:p>
        </w:tc>
        <w:tc>
          <w:tcPr>
            <w:tcW w:w="6660" w:type="dxa"/>
            <w:gridSpan w:val="5"/>
          </w:tcPr>
          <w:p w:rsidR="0016593F" w:rsidRDefault="0016593F">
            <w:pPr>
              <w:rPr>
                <w:rFonts w:ascii="Arial" w:hAnsi="Arial" w:cs="Arial"/>
                <w:b/>
              </w:rPr>
            </w:pPr>
            <w:r>
              <w:rPr>
                <w:rFonts w:ascii="Arial" w:hAnsi="Arial" w:cs="Arial"/>
                <w:b/>
                <w:u w:val="single"/>
              </w:rPr>
              <w:t>PROGRAMMER(2090)/PROGRAMMER ANALYST(2091)</w:t>
            </w:r>
          </w:p>
        </w:tc>
      </w:tr>
      <w:tr w:rsidR="0016593F">
        <w:trPr>
          <w:cantSplit/>
        </w:trPr>
        <w:tc>
          <w:tcPr>
            <w:tcW w:w="2790" w:type="dxa"/>
          </w:tcPr>
          <w:p w:rsidR="0016593F" w:rsidRDefault="0016593F">
            <w:pPr>
              <w:rPr>
                <w:rFonts w:ascii="Arial" w:hAnsi="Arial" w:cs="Arial"/>
                <w:b/>
                <w:lang w:val="en-GB"/>
              </w:rPr>
            </w:pPr>
            <w:r>
              <w:rPr>
                <w:rFonts w:ascii="Arial" w:hAnsi="Arial" w:cs="Arial"/>
                <w:b/>
                <w:lang w:val="en-GB"/>
              </w:rPr>
              <w:t>AUTHOR:</w:t>
            </w:r>
          </w:p>
          <w:p w:rsidR="0016593F" w:rsidRDefault="0016593F">
            <w:pPr>
              <w:rPr>
                <w:rFonts w:ascii="Arial" w:hAnsi="Arial" w:cs="Arial"/>
              </w:rPr>
            </w:pPr>
          </w:p>
        </w:tc>
        <w:tc>
          <w:tcPr>
            <w:tcW w:w="6660" w:type="dxa"/>
            <w:gridSpan w:val="5"/>
          </w:tcPr>
          <w:p w:rsidR="0016593F" w:rsidRDefault="0016593F">
            <w:pPr>
              <w:rPr>
                <w:rFonts w:ascii="Arial" w:hAnsi="Arial" w:cs="Arial"/>
                <w:b/>
              </w:rPr>
            </w:pPr>
            <w:smartTag w:uri="urn:schemas-microsoft-com:office:smarttags" w:element="PersonName">
              <w:r>
                <w:rPr>
                  <w:rFonts w:ascii="Arial" w:hAnsi="Arial" w:cs="Arial"/>
                  <w:b/>
                  <w:u w:val="single"/>
                </w:rPr>
                <w:t xml:space="preserve">Dennis </w:t>
              </w:r>
              <w:proofErr w:type="spellStart"/>
              <w:r>
                <w:rPr>
                  <w:rFonts w:ascii="Arial" w:hAnsi="Arial" w:cs="Arial"/>
                  <w:b/>
                  <w:u w:val="single"/>
                </w:rPr>
                <w:t>Ochoski</w:t>
              </w:r>
            </w:smartTag>
            <w:proofErr w:type="spellEnd"/>
          </w:p>
        </w:tc>
      </w:tr>
      <w:tr w:rsidR="0016593F">
        <w:tc>
          <w:tcPr>
            <w:tcW w:w="2790" w:type="dxa"/>
          </w:tcPr>
          <w:p w:rsidR="0016593F" w:rsidRDefault="0016593F">
            <w:pPr>
              <w:rPr>
                <w:rFonts w:ascii="Arial" w:hAnsi="Arial" w:cs="Arial"/>
                <w:b/>
                <w:lang w:val="en-GB"/>
              </w:rPr>
            </w:pPr>
            <w:r>
              <w:rPr>
                <w:rFonts w:ascii="Arial" w:hAnsi="Arial" w:cs="Arial"/>
                <w:b/>
                <w:lang w:val="en-GB"/>
              </w:rPr>
              <w:t>DATE:</w:t>
            </w:r>
          </w:p>
          <w:p w:rsidR="0016593F" w:rsidRDefault="0016593F">
            <w:pPr>
              <w:rPr>
                <w:rFonts w:ascii="Arial" w:hAnsi="Arial" w:cs="Arial"/>
              </w:rPr>
            </w:pPr>
          </w:p>
        </w:tc>
        <w:tc>
          <w:tcPr>
            <w:tcW w:w="1620" w:type="dxa"/>
          </w:tcPr>
          <w:p w:rsidR="0016593F" w:rsidRDefault="0016593F">
            <w:pPr>
              <w:rPr>
                <w:rFonts w:ascii="Arial" w:hAnsi="Arial" w:cs="Arial"/>
              </w:rPr>
            </w:pPr>
            <w:r>
              <w:rPr>
                <w:rFonts w:ascii="Arial" w:hAnsi="Arial" w:cs="Arial"/>
                <w:b/>
                <w:u w:val="single"/>
              </w:rPr>
              <w:t>Jan, 20</w:t>
            </w:r>
            <w:r w:rsidR="0081001E">
              <w:rPr>
                <w:rFonts w:ascii="Arial" w:hAnsi="Arial" w:cs="Arial"/>
                <w:b/>
                <w:u w:val="single"/>
              </w:rPr>
              <w:t>1</w:t>
            </w:r>
            <w:r w:rsidR="008B0845">
              <w:rPr>
                <w:rFonts w:ascii="Arial" w:hAnsi="Arial" w:cs="Arial"/>
                <w:b/>
                <w:u w:val="single"/>
              </w:rPr>
              <w:t>1</w:t>
            </w:r>
          </w:p>
        </w:tc>
        <w:tc>
          <w:tcPr>
            <w:tcW w:w="3690" w:type="dxa"/>
            <w:gridSpan w:val="3"/>
          </w:tcPr>
          <w:p w:rsidR="0016593F" w:rsidRDefault="0016593F">
            <w:pPr>
              <w:rPr>
                <w:rFonts w:ascii="Arial" w:hAnsi="Arial" w:cs="Arial"/>
              </w:rPr>
            </w:pPr>
            <w:r>
              <w:rPr>
                <w:rFonts w:ascii="Arial" w:hAnsi="Arial" w:cs="Arial"/>
                <w:b/>
                <w:lang w:val="en-GB"/>
              </w:rPr>
              <w:t>PREVIOUS OUTLINE DATED:</w:t>
            </w:r>
          </w:p>
        </w:tc>
        <w:tc>
          <w:tcPr>
            <w:tcW w:w="1350" w:type="dxa"/>
          </w:tcPr>
          <w:p w:rsidR="0016593F" w:rsidRDefault="0016593F">
            <w:pPr>
              <w:rPr>
                <w:rFonts w:ascii="Arial" w:hAnsi="Arial" w:cs="Arial"/>
                <w:b/>
              </w:rPr>
            </w:pPr>
            <w:r>
              <w:rPr>
                <w:rFonts w:ascii="Arial" w:hAnsi="Arial" w:cs="Arial"/>
                <w:b/>
                <w:u w:val="single"/>
              </w:rPr>
              <w:t>Jan, 20</w:t>
            </w:r>
            <w:r w:rsidR="008B0845">
              <w:rPr>
                <w:rFonts w:ascii="Arial" w:hAnsi="Arial" w:cs="Arial"/>
                <w:b/>
                <w:u w:val="single"/>
              </w:rPr>
              <w:t>10</w:t>
            </w:r>
          </w:p>
        </w:tc>
      </w:tr>
      <w:tr w:rsidR="0016593F">
        <w:trPr>
          <w:cantSplit/>
        </w:trPr>
        <w:tc>
          <w:tcPr>
            <w:tcW w:w="2790" w:type="dxa"/>
          </w:tcPr>
          <w:p w:rsidR="0016593F" w:rsidRDefault="0016593F">
            <w:pPr>
              <w:rPr>
                <w:rFonts w:ascii="Arial" w:hAnsi="Arial" w:cs="Arial"/>
                <w:b/>
                <w:lang w:val="en-GB"/>
              </w:rPr>
            </w:pPr>
            <w:r>
              <w:rPr>
                <w:rFonts w:ascii="Arial" w:hAnsi="Arial" w:cs="Arial"/>
                <w:b/>
                <w:lang w:val="en-GB"/>
              </w:rPr>
              <w:t>APPROVED:</w:t>
            </w:r>
          </w:p>
          <w:p w:rsidR="0016593F" w:rsidRDefault="0016593F">
            <w:pPr>
              <w:pStyle w:val="Header"/>
              <w:tabs>
                <w:tab w:val="clear" w:pos="4320"/>
                <w:tab w:val="clear" w:pos="8640"/>
              </w:tabs>
              <w:rPr>
                <w:rFonts w:ascii="Arial" w:hAnsi="Arial" w:cs="Arial"/>
              </w:rPr>
            </w:pPr>
          </w:p>
        </w:tc>
        <w:tc>
          <w:tcPr>
            <w:tcW w:w="5310" w:type="dxa"/>
            <w:gridSpan w:val="4"/>
          </w:tcPr>
          <w:p w:rsidR="0016593F" w:rsidRDefault="00C26910">
            <w:pPr>
              <w:jc w:val="center"/>
              <w:rPr>
                <w:rFonts w:ascii="Arial" w:hAnsi="Arial" w:cs="Arial"/>
              </w:rPr>
            </w:pPr>
            <w:r>
              <w:rPr>
                <w:rFonts w:ascii="Arial" w:hAnsi="Arial" w:cs="Arial"/>
              </w:rPr>
              <w:t>“Penny Perrier”</w:t>
            </w:r>
          </w:p>
        </w:tc>
        <w:tc>
          <w:tcPr>
            <w:tcW w:w="1350" w:type="dxa"/>
          </w:tcPr>
          <w:p w:rsidR="0016593F" w:rsidRDefault="00C26910">
            <w:pPr>
              <w:rPr>
                <w:rFonts w:ascii="Arial" w:hAnsi="Arial" w:cs="Arial"/>
              </w:rPr>
            </w:pPr>
            <w:r>
              <w:rPr>
                <w:rFonts w:ascii="Arial" w:hAnsi="Arial" w:cs="Arial"/>
              </w:rPr>
              <w:t>Jan/11</w:t>
            </w:r>
          </w:p>
        </w:tc>
      </w:tr>
      <w:tr w:rsidR="0016593F">
        <w:trPr>
          <w:cantSplit/>
        </w:trPr>
        <w:tc>
          <w:tcPr>
            <w:tcW w:w="2790" w:type="dxa"/>
          </w:tcPr>
          <w:p w:rsidR="0016593F" w:rsidRDefault="0016593F">
            <w:pPr>
              <w:rPr>
                <w:rFonts w:ascii="Arial" w:hAnsi="Arial" w:cs="Arial"/>
              </w:rPr>
            </w:pPr>
          </w:p>
        </w:tc>
        <w:tc>
          <w:tcPr>
            <w:tcW w:w="5310" w:type="dxa"/>
            <w:gridSpan w:val="4"/>
          </w:tcPr>
          <w:p w:rsidR="0016593F" w:rsidRDefault="0016593F">
            <w:pPr>
              <w:pStyle w:val="Heading2"/>
              <w:rPr>
                <w:rFonts w:ascii="Arial" w:hAnsi="Arial" w:cs="Arial"/>
                <w:lang w:val="en-US"/>
              </w:rPr>
            </w:pPr>
            <w:r>
              <w:rPr>
                <w:rFonts w:ascii="Arial" w:hAnsi="Arial" w:cs="Arial"/>
                <w:lang w:val="en-US"/>
              </w:rPr>
              <w:t>__________________________________</w:t>
            </w:r>
          </w:p>
          <w:p w:rsidR="0016593F" w:rsidRDefault="00A37C9C">
            <w:pPr>
              <w:pStyle w:val="Heading2"/>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00037A0B">
              <w:rPr>
                <w:rFonts w:ascii="Arial" w:hAnsi="Arial" w:cs="Arial"/>
                <w:lang w:val="en-US"/>
              </w:rPr>
              <w:t>CHAIR</w:t>
            </w:r>
          </w:p>
        </w:tc>
        <w:tc>
          <w:tcPr>
            <w:tcW w:w="1350" w:type="dxa"/>
          </w:tcPr>
          <w:p w:rsidR="0016593F" w:rsidRDefault="0016593F">
            <w:pPr>
              <w:rPr>
                <w:rFonts w:ascii="Arial" w:hAnsi="Arial" w:cs="Arial"/>
                <w:b/>
                <w:lang w:val="en-GB"/>
              </w:rPr>
            </w:pPr>
            <w:r>
              <w:rPr>
                <w:rFonts w:ascii="Arial" w:hAnsi="Arial" w:cs="Arial"/>
                <w:b/>
                <w:lang w:val="en-GB"/>
              </w:rPr>
              <w:t xml:space="preserve"> _______</w:t>
            </w:r>
          </w:p>
          <w:p w:rsidR="0016593F" w:rsidRDefault="0016593F">
            <w:pPr>
              <w:jc w:val="center"/>
              <w:rPr>
                <w:rFonts w:ascii="Arial" w:hAnsi="Arial" w:cs="Arial"/>
              </w:rPr>
            </w:pPr>
            <w:r>
              <w:rPr>
                <w:rFonts w:ascii="Arial" w:hAnsi="Arial" w:cs="Arial"/>
                <w:b/>
                <w:lang w:val="en-GB"/>
              </w:rPr>
              <w:t>DATE</w:t>
            </w:r>
          </w:p>
        </w:tc>
      </w:tr>
      <w:tr w:rsidR="0016593F">
        <w:trPr>
          <w:cantSplit/>
        </w:trPr>
        <w:tc>
          <w:tcPr>
            <w:tcW w:w="2790" w:type="dxa"/>
          </w:tcPr>
          <w:p w:rsidR="0016593F" w:rsidRDefault="0016593F">
            <w:pPr>
              <w:rPr>
                <w:rFonts w:ascii="Arial" w:hAnsi="Arial" w:cs="Arial"/>
                <w:b/>
                <w:lang w:val="en-GB"/>
              </w:rPr>
            </w:pPr>
            <w:r>
              <w:rPr>
                <w:rFonts w:ascii="Arial" w:hAnsi="Arial" w:cs="Arial"/>
                <w:b/>
                <w:lang w:val="en-GB"/>
              </w:rPr>
              <w:t>TOTAL CREDITS:</w:t>
            </w:r>
          </w:p>
          <w:p w:rsidR="0016593F" w:rsidRDefault="0016593F">
            <w:pPr>
              <w:rPr>
                <w:rFonts w:ascii="Arial" w:hAnsi="Arial" w:cs="Arial"/>
              </w:rPr>
            </w:pPr>
          </w:p>
        </w:tc>
        <w:tc>
          <w:tcPr>
            <w:tcW w:w="6660" w:type="dxa"/>
            <w:gridSpan w:val="5"/>
          </w:tcPr>
          <w:p w:rsidR="0016593F" w:rsidRPr="004A2E34" w:rsidRDefault="0016593F">
            <w:pPr>
              <w:rPr>
                <w:rFonts w:ascii="Arial" w:hAnsi="Arial" w:cs="Arial"/>
                <w:b/>
                <w:u w:val="single"/>
              </w:rPr>
            </w:pPr>
            <w:r w:rsidRPr="004A2E34">
              <w:rPr>
                <w:rFonts w:ascii="Arial" w:hAnsi="Arial" w:cs="Arial"/>
                <w:b/>
                <w:u w:val="single"/>
              </w:rPr>
              <w:t>4</w:t>
            </w:r>
          </w:p>
        </w:tc>
      </w:tr>
      <w:tr w:rsidR="0016593F">
        <w:trPr>
          <w:cantSplit/>
        </w:trPr>
        <w:tc>
          <w:tcPr>
            <w:tcW w:w="2790" w:type="dxa"/>
          </w:tcPr>
          <w:p w:rsidR="0016593F" w:rsidRDefault="0016593F">
            <w:pPr>
              <w:rPr>
                <w:rFonts w:ascii="Arial" w:hAnsi="Arial" w:cs="Arial"/>
                <w:b/>
                <w:lang w:val="en-GB"/>
              </w:rPr>
            </w:pPr>
            <w:r>
              <w:rPr>
                <w:rFonts w:ascii="Arial" w:hAnsi="Arial" w:cs="Arial"/>
                <w:b/>
                <w:lang w:val="en-GB"/>
              </w:rPr>
              <w:t>PREREQUISITE(S):</w:t>
            </w:r>
          </w:p>
          <w:p w:rsidR="0016593F" w:rsidRDefault="0016593F">
            <w:pPr>
              <w:rPr>
                <w:rFonts w:ascii="Arial" w:hAnsi="Arial" w:cs="Arial"/>
              </w:rPr>
            </w:pPr>
          </w:p>
        </w:tc>
        <w:tc>
          <w:tcPr>
            <w:tcW w:w="6660" w:type="dxa"/>
            <w:gridSpan w:val="5"/>
          </w:tcPr>
          <w:p w:rsidR="0016593F" w:rsidRDefault="0016593F">
            <w:pPr>
              <w:rPr>
                <w:rFonts w:ascii="Arial" w:hAnsi="Arial" w:cs="Arial"/>
                <w:b/>
              </w:rPr>
            </w:pPr>
            <w:r>
              <w:rPr>
                <w:rFonts w:ascii="Arial" w:hAnsi="Arial" w:cs="Arial"/>
                <w:b/>
                <w:u w:val="single"/>
              </w:rPr>
              <w:t>CSD2</w:t>
            </w:r>
            <w:r w:rsidR="00037A0B">
              <w:rPr>
                <w:rFonts w:ascii="Arial" w:hAnsi="Arial" w:cs="Arial"/>
                <w:b/>
                <w:u w:val="single"/>
              </w:rPr>
              <w:t>10</w:t>
            </w:r>
          </w:p>
        </w:tc>
      </w:tr>
      <w:tr w:rsidR="0016593F">
        <w:trPr>
          <w:cantSplit/>
        </w:trPr>
        <w:tc>
          <w:tcPr>
            <w:tcW w:w="2790" w:type="dxa"/>
          </w:tcPr>
          <w:p w:rsidR="0016593F" w:rsidRDefault="0016593F">
            <w:pPr>
              <w:rPr>
                <w:rFonts w:ascii="Arial" w:hAnsi="Arial" w:cs="Arial"/>
                <w:b/>
                <w:lang w:val="en-GB"/>
              </w:rPr>
            </w:pPr>
            <w:r>
              <w:rPr>
                <w:rFonts w:ascii="Arial" w:hAnsi="Arial" w:cs="Arial"/>
                <w:b/>
                <w:lang w:val="en-GB"/>
              </w:rPr>
              <w:t>HOURS/WEEK:</w:t>
            </w:r>
          </w:p>
          <w:p w:rsidR="0016593F" w:rsidRDefault="0016593F">
            <w:pPr>
              <w:rPr>
                <w:rFonts w:ascii="Arial" w:hAnsi="Arial" w:cs="Arial"/>
              </w:rPr>
            </w:pPr>
          </w:p>
        </w:tc>
        <w:tc>
          <w:tcPr>
            <w:tcW w:w="6660" w:type="dxa"/>
            <w:gridSpan w:val="5"/>
          </w:tcPr>
          <w:p w:rsidR="0016593F" w:rsidRDefault="0016593F">
            <w:pPr>
              <w:rPr>
                <w:rFonts w:ascii="Arial" w:hAnsi="Arial" w:cs="Arial"/>
                <w:b/>
              </w:rPr>
            </w:pPr>
            <w:r>
              <w:rPr>
                <w:rFonts w:ascii="Arial" w:hAnsi="Arial" w:cs="Arial"/>
                <w:b/>
                <w:u w:val="single"/>
              </w:rPr>
              <w:t>4</w:t>
            </w:r>
          </w:p>
        </w:tc>
      </w:tr>
      <w:tr w:rsidR="00C47167">
        <w:trPr>
          <w:cantSplit/>
        </w:trPr>
        <w:tc>
          <w:tcPr>
            <w:tcW w:w="9450" w:type="dxa"/>
            <w:gridSpan w:val="6"/>
          </w:tcPr>
          <w:p w:rsidR="00C47167" w:rsidRDefault="00C47167" w:rsidP="0086554E">
            <w:pPr>
              <w:pStyle w:val="Heading2"/>
              <w:tabs>
                <w:tab w:val="center" w:pos="4560"/>
              </w:tabs>
              <w:rPr>
                <w:rFonts w:ascii="Arial" w:hAnsi="Arial"/>
              </w:rPr>
            </w:pPr>
          </w:p>
          <w:p w:rsidR="00C47167" w:rsidRDefault="00C47167" w:rsidP="0086554E">
            <w:pPr>
              <w:pStyle w:val="Heading2"/>
              <w:tabs>
                <w:tab w:val="center" w:pos="4560"/>
              </w:tabs>
              <w:rPr>
                <w:rFonts w:ascii="Arial" w:hAnsi="Arial"/>
              </w:rPr>
            </w:pPr>
            <w:r>
              <w:rPr>
                <w:rFonts w:ascii="Arial" w:hAnsi="Arial"/>
              </w:rPr>
              <w:tab/>
            </w:r>
            <w:r>
              <w:rPr>
                <w:rFonts w:ascii="Arial" w:hAnsi="Arial"/>
              </w:rPr>
              <w:tab/>
            </w:r>
            <w:r>
              <w:rPr>
                <w:rFonts w:ascii="Arial" w:hAnsi="Arial"/>
              </w:rPr>
              <w:tab/>
            </w:r>
            <w:r>
              <w:rPr>
                <w:rFonts w:ascii="Arial" w:hAnsi="Arial"/>
              </w:rPr>
              <w:tab/>
              <w:t>Copyright ©</w:t>
            </w:r>
            <w:r w:rsidRPr="00B835FC">
              <w:rPr>
                <w:rFonts w:ascii="Arial" w:hAnsi="Arial"/>
              </w:rPr>
              <w:t>20</w:t>
            </w:r>
            <w:r>
              <w:rPr>
                <w:rFonts w:ascii="Arial" w:hAnsi="Arial"/>
              </w:rPr>
              <w:t xml:space="preserve">11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C47167" w:rsidRDefault="00C47167" w:rsidP="0086554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47167" w:rsidRDefault="00C47167" w:rsidP="0086554E">
            <w:pPr>
              <w:pStyle w:val="Heading2"/>
              <w:tabs>
                <w:tab w:val="center" w:pos="4560"/>
              </w:tabs>
              <w:rPr>
                <w:rFonts w:ascii="Arial" w:hAnsi="Arial"/>
                <w:b w:val="0"/>
              </w:rPr>
            </w:pPr>
            <w:r>
              <w:rPr>
                <w:rFonts w:ascii="Arial" w:hAnsi="Arial"/>
                <w:b w:val="0"/>
                <w:i/>
              </w:rPr>
              <w:tab/>
            </w:r>
            <w:r>
              <w:rPr>
                <w:rFonts w:ascii="Arial" w:hAnsi="Arial"/>
                <w:b w:val="0"/>
                <w:i/>
              </w:rPr>
              <w:tab/>
            </w:r>
            <w:r>
              <w:rPr>
                <w:rFonts w:ascii="Arial" w:hAnsi="Arial"/>
                <w:b w:val="0"/>
                <w:i/>
              </w:rPr>
              <w:tab/>
            </w: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47167">
        <w:trPr>
          <w:cantSplit/>
        </w:trPr>
        <w:tc>
          <w:tcPr>
            <w:tcW w:w="9450" w:type="dxa"/>
            <w:gridSpan w:val="6"/>
          </w:tcPr>
          <w:p w:rsidR="00C47167" w:rsidRDefault="00C47167" w:rsidP="0086554E">
            <w:pPr>
              <w:pStyle w:val="Heading2"/>
              <w:tabs>
                <w:tab w:val="center" w:pos="4560"/>
              </w:tabs>
              <w:rPr>
                <w:rFonts w:ascii="Arial" w:hAnsi="Arial"/>
                <w:b w:val="0"/>
              </w:rPr>
            </w:pPr>
            <w:r>
              <w:rPr>
                <w:rFonts w:ascii="Arial" w:hAnsi="Arial"/>
                <w:b w:val="0"/>
                <w:i/>
              </w:rPr>
              <w:tab/>
            </w:r>
            <w:r>
              <w:rPr>
                <w:rFonts w:ascii="Arial" w:hAnsi="Arial"/>
                <w:b w:val="0"/>
                <w:i/>
              </w:rPr>
              <w:tab/>
            </w:r>
            <w:r>
              <w:rPr>
                <w:rFonts w:ascii="Arial" w:hAnsi="Arial"/>
                <w:b w:val="0"/>
                <w:i/>
              </w:rPr>
              <w:tab/>
            </w:r>
            <w:r>
              <w:rPr>
                <w:rFonts w:ascii="Arial" w:hAnsi="Arial"/>
                <w:b w:val="0"/>
                <w:i/>
              </w:rPr>
              <w:tab/>
            </w:r>
            <w:r>
              <w:rPr>
                <w:rFonts w:ascii="Arial" w:hAnsi="Arial"/>
                <w:b w:val="0"/>
                <w:i/>
              </w:rPr>
              <w:tab/>
              <w:t>For additional information, please contact Penny Perrier, Chair</w:t>
            </w:r>
          </w:p>
        </w:tc>
      </w:tr>
      <w:tr w:rsidR="00C47167">
        <w:trPr>
          <w:cantSplit/>
        </w:trPr>
        <w:tc>
          <w:tcPr>
            <w:tcW w:w="9450" w:type="dxa"/>
            <w:gridSpan w:val="6"/>
          </w:tcPr>
          <w:p w:rsidR="00C47167" w:rsidRDefault="00C47167" w:rsidP="0086554E">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Business</w:t>
                </w:r>
              </w:smartTag>
            </w:smartTag>
          </w:p>
        </w:tc>
      </w:tr>
      <w:tr w:rsidR="00C47167">
        <w:trPr>
          <w:cantSplit/>
        </w:trPr>
        <w:tc>
          <w:tcPr>
            <w:tcW w:w="9450" w:type="dxa"/>
            <w:gridSpan w:val="6"/>
          </w:tcPr>
          <w:p w:rsidR="00C47167" w:rsidRDefault="00C47167" w:rsidP="0086554E">
            <w:pPr>
              <w:tabs>
                <w:tab w:val="center" w:pos="4560"/>
              </w:tabs>
              <w:jc w:val="center"/>
              <w:rPr>
                <w:rFonts w:ascii="Arial" w:hAnsi="Arial"/>
              </w:rPr>
            </w:pPr>
            <w:r>
              <w:rPr>
                <w:rFonts w:ascii="Arial" w:hAnsi="Arial"/>
                <w:i/>
                <w:lang w:val="en-GB"/>
              </w:rPr>
              <w:t>(705) 759-2554, Ext. 2754</w:t>
            </w:r>
          </w:p>
        </w:tc>
      </w:tr>
    </w:tbl>
    <w:p w:rsidR="0016593F" w:rsidRDefault="0016593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lang w:val="en-GB"/>
        </w:rPr>
        <w:sectPr w:rsidR="0016593F">
          <w:endnotePr>
            <w:numFmt w:val="decimal"/>
          </w:endnotePr>
          <w:pgSz w:w="12240" w:h="15840"/>
          <w:pgMar w:top="1440" w:right="1296" w:bottom="1440" w:left="1728" w:header="1440" w:footer="1440" w:gutter="0"/>
          <w:cols w:space="720"/>
          <w:noEndnote/>
        </w:sect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lang w:val="en-GB"/>
        </w:rPr>
      </w:pPr>
    </w:p>
    <w:p w:rsidR="0016593F" w:rsidRDefault="0016593F">
      <w:pPr>
        <w:numPr>
          <w:ilvl w:val="0"/>
          <w:numId w:val="2"/>
        </w:numPr>
        <w:tabs>
          <w:tab w:val="clear" w:pos="720"/>
          <w:tab w:val="left" w:pos="-1296"/>
          <w:tab w:val="left" w:pos="-786"/>
          <w:tab w:val="left" w:pos="-480"/>
          <w:tab w:val="left" w:pos="-174"/>
          <w:tab w:val="left" w:pos="132"/>
          <w:tab w:val="left" w:pos="438"/>
          <w:tab w:val="num" w:pos="852"/>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852"/>
        <w:jc w:val="both"/>
        <w:rPr>
          <w:rFonts w:ascii="Arial" w:hAnsi="Arial" w:cs="Arial"/>
          <w:lang w:val="en-GB"/>
        </w:rPr>
      </w:pPr>
      <w:r>
        <w:rPr>
          <w:rFonts w:ascii="Arial" w:hAnsi="Arial" w:cs="Arial"/>
          <w:b/>
          <w:lang w:val="en-GB"/>
        </w:rPr>
        <w:t>COURSE DESCRIPTION:</w:t>
      </w:r>
      <w:r>
        <w:rPr>
          <w:rFonts w:ascii="Arial" w:hAnsi="Arial" w:cs="Arial"/>
          <w:lang w:val="en-GB"/>
        </w:rPr>
        <w:t xml:space="preserve"> </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pStyle w:val="BodyTextIndent"/>
        <w:jc w:val="left"/>
        <w:rPr>
          <w:rFonts w:ascii="Arial" w:hAnsi="Arial" w:cs="Arial"/>
        </w:rPr>
      </w:pPr>
      <w:r>
        <w:rPr>
          <w:rFonts w:ascii="Arial" w:hAnsi="Arial" w:cs="Arial"/>
        </w:rPr>
        <w:tab/>
      </w:r>
      <w:r>
        <w:rPr>
          <w:rFonts w:ascii="Arial" w:hAnsi="Arial" w:cs="Arial"/>
        </w:rPr>
        <w:tab/>
        <w:t>This course is a continuation of Database Design and Implementation I where more advanced design and implementation of systems will be completed. A major focus of the course is on the physical implementation and man</w:t>
      </w:r>
      <w:r w:rsidR="00647250">
        <w:rPr>
          <w:rFonts w:ascii="Arial" w:hAnsi="Arial" w:cs="Arial"/>
        </w:rPr>
        <w:t>ipulation</w:t>
      </w:r>
      <w:r>
        <w:rPr>
          <w:rFonts w:ascii="Arial" w:hAnsi="Arial" w:cs="Arial"/>
        </w:rPr>
        <w:t xml:space="preserve"> of databases. More advanced SQL (Structured Query Language) will be used for processing and managing relational databases. The DBMS platform that will be used is </w:t>
      </w:r>
      <w:proofErr w:type="spellStart"/>
      <w:r>
        <w:rPr>
          <w:rFonts w:ascii="Arial" w:hAnsi="Arial" w:cs="Arial"/>
        </w:rPr>
        <w:t>MySQL</w:t>
      </w:r>
      <w:proofErr w:type="spellEnd"/>
      <w:r>
        <w:rPr>
          <w:rFonts w:ascii="Arial" w:hAnsi="Arial" w:cs="Arial"/>
        </w:rPr>
        <w:t xml:space="preserve"> 5.0. </w:t>
      </w:r>
      <w:r w:rsidR="002375DC">
        <w:rPr>
          <w:rFonts w:ascii="Arial" w:hAnsi="Arial" w:cs="Arial"/>
        </w:rPr>
        <w:t xml:space="preserve">Database design/modelling will be revisited to ensure the student has grasped the major concepts taught in the previous course. </w:t>
      </w:r>
      <w:r>
        <w:rPr>
          <w:rFonts w:ascii="Arial" w:hAnsi="Arial" w:cs="Arial"/>
        </w:rPr>
        <w:t>The course will also extend the concepts of database management to include such topics as managing multi-user databases</w:t>
      </w:r>
      <w:r w:rsidR="00647250">
        <w:rPr>
          <w:rFonts w:ascii="Arial" w:hAnsi="Arial" w:cs="Arial"/>
        </w:rPr>
        <w:t xml:space="preserve"> and data warehouse design</w:t>
      </w:r>
      <w:r>
        <w:rPr>
          <w:rFonts w:ascii="Arial" w:hAnsi="Arial" w:cs="Arial"/>
        </w:rPr>
        <w:t>.</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2375DC" w:rsidRDefault="0016593F" w:rsidP="002375DC">
      <w:pPr>
        <w:numPr>
          <w:ilvl w:val="0"/>
          <w:numId w:val="2"/>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lang w:val="en-GB"/>
        </w:rPr>
      </w:pPr>
      <w:r>
        <w:rPr>
          <w:rFonts w:ascii="Arial" w:hAnsi="Arial" w:cs="Arial"/>
          <w:b/>
          <w:lang w:val="en-GB"/>
        </w:rPr>
        <w:t>TOPICS TO BE COVERED:</w:t>
      </w:r>
    </w:p>
    <w:p w:rsidR="0016593F" w:rsidRDefault="0016593F" w:rsidP="0079137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                      </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                                                                </w:t>
      </w:r>
    </w:p>
    <w:p w:rsidR="002375DC" w:rsidRDefault="002375DC" w:rsidP="002375D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1.</w:t>
      </w:r>
      <w:r>
        <w:rPr>
          <w:rFonts w:ascii="Arial" w:hAnsi="Arial" w:cs="Arial"/>
          <w:lang w:val="en-GB"/>
        </w:rPr>
        <w:tab/>
      </w:r>
      <w:r w:rsidR="007111FF">
        <w:rPr>
          <w:rFonts w:ascii="Arial" w:hAnsi="Arial" w:cs="Arial"/>
          <w:lang w:val="en-GB"/>
        </w:rPr>
        <w:t>Review of d</w:t>
      </w:r>
      <w:r>
        <w:rPr>
          <w:rFonts w:ascii="Arial" w:hAnsi="Arial" w:cs="Arial"/>
          <w:lang w:val="en-GB"/>
        </w:rPr>
        <w:t xml:space="preserve">atabase design/modelling </w:t>
      </w:r>
      <w:r w:rsidR="007111FF">
        <w:rPr>
          <w:rFonts w:ascii="Arial" w:hAnsi="Arial" w:cs="Arial"/>
          <w:lang w:val="en-GB"/>
        </w:rPr>
        <w:t>concepts</w:t>
      </w:r>
      <w:r>
        <w:rPr>
          <w:rFonts w:ascii="Arial" w:hAnsi="Arial" w:cs="Arial"/>
          <w:lang w:val="en-GB"/>
        </w:rPr>
        <w:t>.</w:t>
      </w:r>
    </w:p>
    <w:p w:rsidR="002375DC" w:rsidRDefault="002375DC" w:rsidP="002375D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p>
    <w:p w:rsidR="0016593F" w:rsidRDefault="0079137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2</w:t>
      </w:r>
      <w:r w:rsidR="0016593F">
        <w:rPr>
          <w:rFonts w:ascii="Arial" w:hAnsi="Arial" w:cs="Arial"/>
          <w:lang w:val="en-GB"/>
        </w:rPr>
        <w:t>.</w:t>
      </w:r>
      <w:r w:rsidR="0016593F">
        <w:rPr>
          <w:rFonts w:ascii="Arial" w:hAnsi="Arial" w:cs="Arial"/>
          <w:lang w:val="en-GB"/>
        </w:rPr>
        <w:tab/>
        <w:t xml:space="preserve">Advanced </w:t>
      </w:r>
      <w:r w:rsidR="00344C4A">
        <w:rPr>
          <w:rFonts w:ascii="Arial" w:hAnsi="Arial" w:cs="Arial"/>
          <w:lang w:val="en-GB"/>
        </w:rPr>
        <w:t xml:space="preserve">Data Definition with </w:t>
      </w:r>
      <w:r w:rsidR="0016593F">
        <w:rPr>
          <w:rFonts w:ascii="Arial" w:hAnsi="Arial" w:cs="Arial"/>
          <w:lang w:val="en-GB"/>
        </w:rPr>
        <w:t xml:space="preserve">Structured Query Language (SQL) with </w:t>
      </w:r>
      <w:proofErr w:type="spellStart"/>
      <w:r w:rsidR="0016593F">
        <w:rPr>
          <w:rFonts w:ascii="Arial" w:hAnsi="Arial" w:cs="Arial"/>
          <w:lang w:val="en-GB"/>
        </w:rPr>
        <w:t>MySQL</w:t>
      </w:r>
      <w:proofErr w:type="spellEnd"/>
      <w:r w:rsidR="0016593F">
        <w:rPr>
          <w:rFonts w:ascii="Arial" w:hAnsi="Arial" w:cs="Arial"/>
          <w:lang w:val="en-GB"/>
        </w:rPr>
        <w:t>.</w:t>
      </w:r>
    </w:p>
    <w:p w:rsidR="00344C4A" w:rsidRDefault="00344C4A">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p>
    <w:p w:rsidR="00344C4A" w:rsidRDefault="00344C4A" w:rsidP="00344C4A">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3.</w:t>
      </w:r>
      <w:r>
        <w:rPr>
          <w:rFonts w:ascii="Arial" w:hAnsi="Arial" w:cs="Arial"/>
          <w:lang w:val="en-GB"/>
        </w:rPr>
        <w:tab/>
        <w:t xml:space="preserve">Advanced Data Manipulation with Structured Query Language (SQL) with </w:t>
      </w:r>
      <w:proofErr w:type="spellStart"/>
      <w:r>
        <w:rPr>
          <w:rFonts w:ascii="Arial" w:hAnsi="Arial" w:cs="Arial"/>
          <w:lang w:val="en-GB"/>
        </w:rPr>
        <w:t>MySQL</w:t>
      </w:r>
      <w:proofErr w:type="spellEnd"/>
      <w:r>
        <w:rPr>
          <w:rFonts w:ascii="Arial" w:hAnsi="Arial" w:cs="Arial"/>
          <w:lang w:val="en-GB"/>
        </w:rPr>
        <w:t>.</w:t>
      </w:r>
    </w:p>
    <w:p w:rsidR="00344C4A" w:rsidRDefault="00344C4A">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p>
    <w:p w:rsidR="00344C4A" w:rsidRDefault="00344C4A" w:rsidP="00344C4A">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4.</w:t>
      </w:r>
      <w:r>
        <w:rPr>
          <w:rFonts w:ascii="Arial" w:hAnsi="Arial" w:cs="Arial"/>
          <w:lang w:val="en-GB"/>
        </w:rPr>
        <w:tab/>
        <w:t>Stored Procedures</w:t>
      </w:r>
      <w:r w:rsidR="005C7295">
        <w:rPr>
          <w:rFonts w:ascii="Arial" w:hAnsi="Arial" w:cs="Arial"/>
          <w:lang w:val="en-GB"/>
        </w:rPr>
        <w:t>, Unions</w:t>
      </w:r>
      <w:r>
        <w:rPr>
          <w:rFonts w:ascii="Arial" w:hAnsi="Arial" w:cs="Arial"/>
          <w:lang w:val="en-GB"/>
        </w:rPr>
        <w:t xml:space="preserve"> and Triggers.</w:t>
      </w:r>
    </w:p>
    <w:p w:rsidR="00344C4A" w:rsidRDefault="00344C4A" w:rsidP="00344C4A">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p>
    <w:p w:rsidR="0016593F" w:rsidRDefault="00344C4A" w:rsidP="00344C4A">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5.</w:t>
      </w:r>
      <w:r>
        <w:rPr>
          <w:rFonts w:ascii="Arial" w:hAnsi="Arial" w:cs="Arial"/>
          <w:lang w:val="en-GB"/>
        </w:rPr>
        <w:tab/>
      </w:r>
      <w:r w:rsidR="0016593F">
        <w:rPr>
          <w:rFonts w:ascii="Arial" w:hAnsi="Arial" w:cs="Arial"/>
          <w:lang w:val="en-GB"/>
        </w:rPr>
        <w:t xml:space="preserve">Managing </w:t>
      </w:r>
      <w:r w:rsidR="00F256EF">
        <w:rPr>
          <w:rFonts w:ascii="Arial" w:hAnsi="Arial" w:cs="Arial"/>
          <w:lang w:val="en-GB"/>
        </w:rPr>
        <w:t xml:space="preserve">Multi-User </w:t>
      </w:r>
      <w:r w:rsidR="0016593F">
        <w:rPr>
          <w:rFonts w:ascii="Arial" w:hAnsi="Arial" w:cs="Arial"/>
          <w:lang w:val="en-GB"/>
        </w:rPr>
        <w:t>Database Environments.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751F8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r>
        <w:rPr>
          <w:rFonts w:ascii="Arial" w:hAnsi="Arial" w:cs="Arial"/>
          <w:lang w:val="en-GB"/>
        </w:rPr>
        <w:tab/>
      </w:r>
      <w:r w:rsidR="0016593F">
        <w:rPr>
          <w:rFonts w:ascii="Arial" w:hAnsi="Arial" w:cs="Arial"/>
          <w:lang w:val="en-GB"/>
        </w:rPr>
        <w:tab/>
      </w:r>
      <w:r w:rsidR="00344C4A">
        <w:rPr>
          <w:rFonts w:ascii="Arial" w:hAnsi="Arial" w:cs="Arial"/>
          <w:lang w:val="en-GB"/>
        </w:rPr>
        <w:t>6</w:t>
      </w:r>
      <w:r w:rsidR="0016593F">
        <w:rPr>
          <w:rFonts w:ascii="Arial" w:hAnsi="Arial" w:cs="Arial"/>
          <w:lang w:val="en-GB"/>
        </w:rPr>
        <w:t>.</w:t>
      </w:r>
      <w:r w:rsidR="0016593F">
        <w:rPr>
          <w:rFonts w:ascii="Arial" w:hAnsi="Arial" w:cs="Arial"/>
          <w:lang w:val="en-GB"/>
        </w:rPr>
        <w:tab/>
        <w:t>Data Warehouses</w:t>
      </w:r>
      <w:r w:rsidR="00344C4A">
        <w:rPr>
          <w:rFonts w:ascii="Arial" w:hAnsi="Arial" w:cs="Arial"/>
          <w:lang w:val="en-GB"/>
        </w:rPr>
        <w:t xml:space="preserve"> (if time permits)</w:t>
      </w:r>
      <w:r w:rsidR="0016593F">
        <w:rPr>
          <w:rFonts w:ascii="Arial" w:hAnsi="Arial" w:cs="Arial"/>
          <w:lang w:val="en-GB"/>
        </w:rPr>
        <w:t>.</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Times New Roman" w:hAnsi="Times New Roman"/>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br w:type="page"/>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b/>
          <w:lang w:val="en-GB"/>
        </w:rPr>
        <w:t>III. LEARNING OUTCOMES AND ELEMENTS OF THE PERFORMANCE: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Upon successful completion of this course the student will demonstrate the ability to:</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47095F" w:rsidRDefault="0047095F" w:rsidP="0047095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lang w:val="en-GB"/>
        </w:rPr>
      </w:pPr>
      <w:r>
        <w:rPr>
          <w:rFonts w:ascii="Arial" w:hAnsi="Arial" w:cs="Arial"/>
          <w:lang w:val="en-GB"/>
        </w:rPr>
        <w:tab/>
      </w:r>
      <w:r>
        <w:rPr>
          <w:rFonts w:ascii="Arial" w:hAnsi="Arial" w:cs="Arial"/>
          <w:lang w:val="en-GB"/>
        </w:rPr>
        <w:tab/>
        <w:t>1.</w:t>
      </w:r>
      <w:r>
        <w:rPr>
          <w:rFonts w:ascii="Arial" w:hAnsi="Arial" w:cs="Arial"/>
          <w:lang w:val="en-GB"/>
        </w:rPr>
        <w:tab/>
      </w:r>
      <w:r w:rsidR="004315EA">
        <w:rPr>
          <w:rFonts w:ascii="Arial" w:hAnsi="Arial" w:cs="Arial"/>
          <w:lang w:val="en-GB"/>
        </w:rPr>
        <w:t>Review the concepts of database design/modelling taught in the previous course.</w:t>
      </w:r>
    </w:p>
    <w:p w:rsidR="0047095F" w:rsidRDefault="0047095F" w:rsidP="0047095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47095F" w:rsidRDefault="0047095F" w:rsidP="0047095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ab/>
        <w:t xml:space="preserve">This learning outcome will comprise approximately </w:t>
      </w:r>
      <w:r w:rsidR="008D2520">
        <w:rPr>
          <w:rFonts w:ascii="Arial" w:hAnsi="Arial" w:cs="Arial"/>
          <w:b/>
          <w:lang w:val="en-GB"/>
        </w:rPr>
        <w:t>10</w:t>
      </w:r>
      <w:r>
        <w:rPr>
          <w:rFonts w:ascii="Arial" w:hAnsi="Arial" w:cs="Arial"/>
          <w:b/>
          <w:lang w:val="en-GB"/>
        </w:rPr>
        <w:t>%</w:t>
      </w:r>
      <w:r>
        <w:rPr>
          <w:rFonts w:ascii="Arial" w:hAnsi="Arial" w:cs="Arial"/>
          <w:lang w:val="en-GB"/>
        </w:rPr>
        <w:t xml:space="preserve"> of the course.</w:t>
      </w:r>
    </w:p>
    <w:p w:rsidR="0047095F" w:rsidRDefault="0047095F" w:rsidP="0047095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47095F" w:rsidRDefault="0047095F" w:rsidP="0047095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b/>
          <w:i/>
          <w:lang w:val="en-GB"/>
        </w:rPr>
        <w:tab/>
        <w:t>Elements of the performance:</w:t>
      </w:r>
    </w:p>
    <w:p w:rsidR="0047095F" w:rsidRDefault="0047095F" w:rsidP="0047095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b/>
          <w:lang w:val="en-GB"/>
        </w:rPr>
      </w:pPr>
    </w:p>
    <w:p w:rsidR="00010236" w:rsidRDefault="00010236" w:rsidP="00010236">
      <w:pPr>
        <w:numPr>
          <w:ilvl w:val="0"/>
          <w:numId w:val="5"/>
        </w:numPr>
        <w:tabs>
          <w:tab w:val="clear" w:pos="360"/>
          <w:tab w:val="left" w:pos="-1296"/>
          <w:tab w:val="left" w:pos="-786"/>
          <w:tab w:val="left" w:pos="-480"/>
          <w:tab w:val="left" w:pos="-174"/>
          <w:tab w:val="left" w:pos="132"/>
          <w:tab w:val="left" w:pos="438"/>
          <w:tab w:val="left" w:pos="720"/>
          <w:tab w:val="num" w:pos="79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98" w:hanging="24"/>
        <w:jc w:val="both"/>
        <w:rPr>
          <w:rFonts w:ascii="Arial" w:hAnsi="Arial" w:cs="Arial"/>
          <w:lang w:val="en-GB"/>
        </w:rPr>
      </w:pPr>
      <w:r>
        <w:rPr>
          <w:rFonts w:ascii="Arial" w:hAnsi="Arial" w:cs="Arial"/>
          <w:lang w:val="en-GB"/>
        </w:rPr>
        <w:t xml:space="preserve">identify entities </w:t>
      </w:r>
      <w:r w:rsidR="009D205E">
        <w:rPr>
          <w:rFonts w:ascii="Arial" w:hAnsi="Arial" w:cs="Arial"/>
          <w:lang w:val="en-GB"/>
        </w:rPr>
        <w:t>and allocate attributes to them</w:t>
      </w:r>
    </w:p>
    <w:p w:rsidR="00010236" w:rsidRDefault="009D205E" w:rsidP="00010236">
      <w:pPr>
        <w:numPr>
          <w:ilvl w:val="0"/>
          <w:numId w:val="5"/>
        </w:numPr>
        <w:tabs>
          <w:tab w:val="clear" w:pos="360"/>
          <w:tab w:val="left" w:pos="-1296"/>
          <w:tab w:val="left" w:pos="-786"/>
          <w:tab w:val="left" w:pos="-480"/>
          <w:tab w:val="left" w:pos="-174"/>
          <w:tab w:val="left" w:pos="132"/>
          <w:tab w:val="left" w:pos="438"/>
          <w:tab w:val="left" w:pos="744"/>
          <w:tab w:val="num" w:pos="79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98" w:hanging="24"/>
        <w:rPr>
          <w:rFonts w:ascii="Arial" w:hAnsi="Arial" w:cs="Arial"/>
          <w:lang w:val="en-GB"/>
        </w:rPr>
      </w:pPr>
      <w:r>
        <w:rPr>
          <w:rFonts w:ascii="Arial" w:hAnsi="Arial" w:cs="Arial"/>
          <w:lang w:val="en-GB"/>
        </w:rPr>
        <w:t>assign</w:t>
      </w:r>
      <w:r w:rsidR="00010236">
        <w:rPr>
          <w:rFonts w:ascii="Arial" w:hAnsi="Arial" w:cs="Arial"/>
          <w:lang w:val="en-GB"/>
        </w:rPr>
        <w:t xml:space="preserve"> primary/unique identifiers to </w:t>
      </w:r>
      <w:r>
        <w:rPr>
          <w:rFonts w:ascii="Arial" w:hAnsi="Arial" w:cs="Arial"/>
          <w:lang w:val="en-GB"/>
        </w:rPr>
        <w:t>entities</w:t>
      </w:r>
    </w:p>
    <w:p w:rsidR="00010236" w:rsidRDefault="00010236" w:rsidP="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24"/>
        <w:jc w:val="both"/>
        <w:rPr>
          <w:rFonts w:ascii="Arial" w:hAnsi="Arial" w:cs="Arial"/>
          <w:lang w:val="en-GB"/>
        </w:rPr>
      </w:pPr>
      <w:r>
        <w:rPr>
          <w:rFonts w:ascii="Arial" w:hAnsi="Arial" w:cs="Arial"/>
          <w:lang w:val="en-GB"/>
        </w:rPr>
        <w:t xml:space="preserve"> •</w:t>
      </w:r>
      <w:r>
        <w:rPr>
          <w:rFonts w:ascii="Arial" w:hAnsi="Arial" w:cs="Arial"/>
          <w:lang w:val="en-GB"/>
        </w:rPr>
        <w:tab/>
        <w:t>understand how entities and relationships are represented</w:t>
      </w:r>
    </w:p>
    <w:p w:rsidR="00010236" w:rsidRDefault="00010236" w:rsidP="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24"/>
        <w:jc w:val="both"/>
        <w:rPr>
          <w:rFonts w:ascii="Arial" w:hAnsi="Arial" w:cs="Arial"/>
          <w:lang w:val="en-GB"/>
        </w:rPr>
      </w:pPr>
      <w:r>
        <w:rPr>
          <w:rFonts w:ascii="Arial" w:hAnsi="Arial" w:cs="Arial"/>
          <w:lang w:val="en-GB"/>
        </w:rPr>
        <w:t xml:space="preserve"> •</w:t>
      </w:r>
      <w:r>
        <w:rPr>
          <w:rFonts w:ascii="Arial" w:hAnsi="Arial" w:cs="Arial"/>
          <w:lang w:val="en-GB"/>
        </w:rPr>
        <w:tab/>
        <w:t>understand and apply cardinalities</w:t>
      </w:r>
    </w:p>
    <w:p w:rsidR="00010236" w:rsidRDefault="00010236" w:rsidP="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24"/>
        <w:jc w:val="both"/>
        <w:rPr>
          <w:rFonts w:ascii="Arial" w:hAnsi="Arial" w:cs="Arial"/>
          <w:lang w:val="en-GB"/>
        </w:rPr>
      </w:pPr>
      <w:r>
        <w:rPr>
          <w:rFonts w:ascii="Arial" w:hAnsi="Arial" w:cs="Arial"/>
          <w:lang w:val="en-GB"/>
        </w:rPr>
        <w:t xml:space="preserve"> •</w:t>
      </w:r>
      <w:r>
        <w:rPr>
          <w:rFonts w:ascii="Arial" w:hAnsi="Arial" w:cs="Arial"/>
          <w:lang w:val="en-GB"/>
        </w:rPr>
        <w:tab/>
        <w:t xml:space="preserve">understand and apply the following types of relationships </w:t>
      </w:r>
    </w:p>
    <w:p w:rsidR="00010236" w:rsidRDefault="00010236" w:rsidP="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hanging="24"/>
        <w:jc w:val="both"/>
        <w:rPr>
          <w:rFonts w:ascii="Arial" w:hAnsi="Arial" w:cs="Arial"/>
          <w:lang w:val="en-GB"/>
        </w:rPr>
      </w:pPr>
    </w:p>
    <w:p w:rsidR="00010236" w:rsidRDefault="00010236" w:rsidP="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24"/>
        <w:jc w:val="both"/>
        <w:rPr>
          <w:rFonts w:ascii="Arial" w:hAnsi="Arial" w:cs="Arial"/>
          <w:lang w:val="en-GB"/>
        </w:rPr>
      </w:pPr>
      <w:r>
        <w:rPr>
          <w:rFonts w:ascii="Arial" w:hAnsi="Arial" w:cs="Arial"/>
          <w:lang w:val="en-GB"/>
        </w:rPr>
        <w:tab/>
      </w:r>
      <w:r>
        <w:rPr>
          <w:rFonts w:ascii="Arial" w:hAnsi="Arial" w:cs="Arial"/>
          <w:lang w:val="en-GB"/>
        </w:rPr>
        <w:tab/>
      </w:r>
      <w:proofErr w:type="spellStart"/>
      <w:r>
        <w:rPr>
          <w:rFonts w:ascii="Arial" w:hAnsi="Arial" w:cs="Arial"/>
          <w:lang w:val="en-GB"/>
        </w:rPr>
        <w:t>i</w:t>
      </w:r>
      <w:proofErr w:type="spellEnd"/>
      <w:r>
        <w:rPr>
          <w:rFonts w:ascii="Arial" w:hAnsi="Arial" w:cs="Arial"/>
          <w:lang w:val="en-GB"/>
        </w:rPr>
        <w:t>)</w:t>
      </w:r>
      <w:r>
        <w:rPr>
          <w:rFonts w:ascii="Arial" w:hAnsi="Arial" w:cs="Arial"/>
          <w:lang w:val="en-GB"/>
        </w:rPr>
        <w:tab/>
        <w:t>one-to-one</w:t>
      </w:r>
      <w:r>
        <w:rPr>
          <w:rFonts w:ascii="Arial" w:hAnsi="Arial" w:cs="Arial"/>
          <w:lang w:val="en-GB"/>
        </w:rPr>
        <w:tab/>
      </w:r>
      <w:r>
        <w:rPr>
          <w:rFonts w:ascii="Arial" w:hAnsi="Arial" w:cs="Arial"/>
          <w:lang w:val="en-GB"/>
        </w:rPr>
        <w:tab/>
        <w:t>ii)</w:t>
      </w:r>
      <w:r>
        <w:rPr>
          <w:rFonts w:ascii="Arial" w:hAnsi="Arial" w:cs="Arial"/>
          <w:lang w:val="en-GB"/>
        </w:rPr>
        <w:tab/>
      </w:r>
      <w:r>
        <w:rPr>
          <w:rFonts w:ascii="Arial" w:hAnsi="Arial" w:cs="Arial"/>
          <w:lang w:val="en-GB"/>
        </w:rPr>
        <w:tab/>
        <w:t>one-to-many</w:t>
      </w:r>
      <w:r>
        <w:rPr>
          <w:rFonts w:ascii="Arial" w:hAnsi="Arial" w:cs="Arial"/>
          <w:lang w:val="en-GB"/>
        </w:rPr>
        <w:tab/>
      </w:r>
      <w:r>
        <w:rPr>
          <w:rFonts w:ascii="Arial" w:hAnsi="Arial" w:cs="Arial"/>
          <w:lang w:val="en-GB"/>
        </w:rPr>
        <w:tab/>
        <w:t>iii)</w:t>
      </w:r>
      <w:r>
        <w:rPr>
          <w:rFonts w:ascii="Arial" w:hAnsi="Arial" w:cs="Arial"/>
          <w:lang w:val="en-GB"/>
        </w:rPr>
        <w:tab/>
      </w:r>
      <w:r>
        <w:rPr>
          <w:rFonts w:ascii="Arial" w:hAnsi="Arial" w:cs="Arial"/>
          <w:lang w:val="en-GB"/>
        </w:rPr>
        <w:tab/>
        <w:t>many-to-many</w:t>
      </w:r>
    </w:p>
    <w:p w:rsidR="00010236" w:rsidRDefault="00010236" w:rsidP="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hanging="24"/>
        <w:jc w:val="both"/>
        <w:rPr>
          <w:rFonts w:ascii="Arial" w:hAnsi="Arial" w:cs="Arial"/>
          <w:lang w:val="en-GB"/>
        </w:rPr>
      </w:pPr>
    </w:p>
    <w:p w:rsidR="00010236" w:rsidRDefault="00010236" w:rsidP="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24"/>
        <w:jc w:val="both"/>
        <w:rPr>
          <w:rFonts w:ascii="Arial" w:hAnsi="Arial" w:cs="Arial"/>
          <w:lang w:val="en-GB"/>
        </w:rPr>
      </w:pPr>
      <w:r>
        <w:rPr>
          <w:rFonts w:ascii="Arial" w:hAnsi="Arial" w:cs="Arial"/>
          <w:lang w:val="en-GB"/>
        </w:rPr>
        <w:t xml:space="preserve"> •</w:t>
      </w:r>
      <w:r>
        <w:rPr>
          <w:rFonts w:ascii="Arial" w:hAnsi="Arial" w:cs="Arial"/>
          <w:lang w:val="en-GB"/>
        </w:rPr>
        <w:tab/>
        <w:t xml:space="preserve">understand how "user views" are related and combined to form an overall database </w:t>
      </w:r>
      <w:r>
        <w:rPr>
          <w:rFonts w:ascii="Arial" w:hAnsi="Arial" w:cs="Arial"/>
          <w:lang w:val="en-GB"/>
        </w:rPr>
        <w:tab/>
        <w:t>design</w:t>
      </w:r>
    </w:p>
    <w:p w:rsidR="0016712C" w:rsidRDefault="004F101A" w:rsidP="001671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24"/>
        <w:jc w:val="both"/>
        <w:rPr>
          <w:rFonts w:ascii="Arial" w:hAnsi="Arial" w:cs="Arial"/>
          <w:lang w:val="en-GB"/>
        </w:rPr>
      </w:pPr>
      <w:r>
        <w:rPr>
          <w:rFonts w:ascii="Arial" w:hAnsi="Arial" w:cs="Arial"/>
          <w:lang w:val="en-GB"/>
        </w:rPr>
        <w:t xml:space="preserve"> </w:t>
      </w:r>
      <w:r w:rsidR="0016712C">
        <w:rPr>
          <w:rFonts w:ascii="Arial" w:hAnsi="Arial" w:cs="Arial"/>
          <w:lang w:val="en-GB"/>
        </w:rPr>
        <w:t>•</w:t>
      </w:r>
      <w:r w:rsidR="0016712C">
        <w:rPr>
          <w:rFonts w:ascii="Arial" w:hAnsi="Arial" w:cs="Arial"/>
          <w:lang w:val="en-GB"/>
        </w:rPr>
        <w:tab/>
        <w:t>create a database design</w:t>
      </w:r>
      <w:r w:rsidR="009966F5">
        <w:rPr>
          <w:rFonts w:ascii="Arial" w:hAnsi="Arial" w:cs="Arial"/>
          <w:lang w:val="en-GB"/>
        </w:rPr>
        <w:t>/model</w:t>
      </w:r>
      <w:r w:rsidR="0016712C">
        <w:rPr>
          <w:rFonts w:ascii="Arial" w:hAnsi="Arial" w:cs="Arial"/>
          <w:lang w:val="en-GB"/>
        </w:rPr>
        <w:t xml:space="preserve"> and implement its physical</w:t>
      </w:r>
      <w:r w:rsidR="009966F5">
        <w:rPr>
          <w:rFonts w:ascii="Arial" w:hAnsi="Arial" w:cs="Arial"/>
          <w:lang w:val="en-GB"/>
        </w:rPr>
        <w:t xml:space="preserve"> representation</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010236" w:rsidRDefault="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lang w:val="en-GB"/>
        </w:rPr>
      </w:pPr>
      <w:r>
        <w:rPr>
          <w:rFonts w:ascii="Arial" w:hAnsi="Arial" w:cs="Arial"/>
          <w:lang w:val="en-GB"/>
        </w:rPr>
        <w:tab/>
      </w:r>
      <w:r>
        <w:rPr>
          <w:rFonts w:ascii="Arial" w:hAnsi="Arial" w:cs="Arial"/>
          <w:lang w:val="en-GB"/>
        </w:rPr>
        <w:tab/>
      </w:r>
      <w:r w:rsidR="0047095F">
        <w:rPr>
          <w:rFonts w:ascii="Arial" w:hAnsi="Arial" w:cs="Arial"/>
          <w:lang w:val="en-GB"/>
        </w:rPr>
        <w:t>2</w:t>
      </w:r>
      <w:r>
        <w:rPr>
          <w:rFonts w:ascii="Arial" w:hAnsi="Arial" w:cs="Arial"/>
          <w:lang w:val="en-GB"/>
        </w:rPr>
        <w:t>.</w:t>
      </w:r>
      <w:r>
        <w:rPr>
          <w:rFonts w:ascii="Arial" w:hAnsi="Arial" w:cs="Arial"/>
          <w:lang w:val="en-GB"/>
        </w:rPr>
        <w:tab/>
        <w:t xml:space="preserve">Discuss and apply the more advanced concepts related to </w:t>
      </w:r>
      <w:r w:rsidR="00D806A1">
        <w:rPr>
          <w:rFonts w:ascii="Arial" w:hAnsi="Arial" w:cs="Arial"/>
          <w:lang w:val="en-GB"/>
        </w:rPr>
        <w:t>SQL (</w:t>
      </w:r>
      <w:r>
        <w:rPr>
          <w:rFonts w:ascii="Arial" w:hAnsi="Arial" w:cs="Arial"/>
          <w:lang w:val="en-GB"/>
        </w:rPr>
        <w:t xml:space="preserve">Structured Query </w:t>
      </w:r>
      <w:r w:rsidR="00D806A1">
        <w:rPr>
          <w:rFonts w:ascii="Arial" w:hAnsi="Arial" w:cs="Arial"/>
          <w:lang w:val="en-GB"/>
        </w:rPr>
        <w:tab/>
      </w:r>
      <w:r>
        <w:rPr>
          <w:rFonts w:ascii="Arial" w:hAnsi="Arial" w:cs="Arial"/>
          <w:lang w:val="en-GB"/>
        </w:rPr>
        <w:t>Language</w:t>
      </w:r>
      <w:r w:rsidR="00D806A1">
        <w:rPr>
          <w:rFonts w:ascii="Arial" w:hAnsi="Arial" w:cs="Arial"/>
          <w:lang w:val="en-GB"/>
        </w:rPr>
        <w:t>)</w:t>
      </w:r>
      <w:r>
        <w:rPr>
          <w:rFonts w:ascii="Arial" w:hAnsi="Arial" w:cs="Arial"/>
          <w:lang w:val="en-GB"/>
        </w:rPr>
        <w:t xml:space="preserve"> using </w:t>
      </w:r>
      <w:proofErr w:type="spellStart"/>
      <w:r>
        <w:rPr>
          <w:rFonts w:ascii="Arial" w:hAnsi="Arial" w:cs="Arial"/>
          <w:lang w:val="en-GB"/>
        </w:rPr>
        <w:t>MySQL</w:t>
      </w:r>
      <w:proofErr w:type="spellEnd"/>
      <w:r>
        <w:rPr>
          <w:rFonts w:ascii="Arial" w:hAnsi="Arial" w:cs="Arial"/>
          <w:lang w:val="en-GB"/>
        </w:rPr>
        <w:t xml:space="preserve">. </w:t>
      </w:r>
      <w:r w:rsidR="00A43B24">
        <w:rPr>
          <w:rFonts w:ascii="Arial" w:hAnsi="Arial" w:cs="Arial"/>
          <w:lang w:val="en-GB"/>
        </w:rPr>
        <w:t xml:space="preserve"> (</w:t>
      </w:r>
      <w:proofErr w:type="spellStart"/>
      <w:r w:rsidR="00A43B24">
        <w:rPr>
          <w:rFonts w:ascii="Arial" w:hAnsi="Arial" w:cs="Arial"/>
          <w:lang w:val="en-GB"/>
        </w:rPr>
        <w:t>Kroenke</w:t>
      </w:r>
      <w:proofErr w:type="spellEnd"/>
      <w:r w:rsidR="00A43B24">
        <w:rPr>
          <w:rFonts w:ascii="Arial" w:hAnsi="Arial" w:cs="Arial"/>
          <w:lang w:val="en-GB"/>
        </w:rPr>
        <w:t>: chapter</w:t>
      </w:r>
      <w:r w:rsidR="004F133D">
        <w:rPr>
          <w:rFonts w:ascii="Arial" w:hAnsi="Arial" w:cs="Arial"/>
          <w:lang w:val="en-GB"/>
        </w:rPr>
        <w:t>s</w:t>
      </w:r>
      <w:r w:rsidR="000658F5">
        <w:rPr>
          <w:rFonts w:ascii="Arial" w:hAnsi="Arial" w:cs="Arial"/>
          <w:lang w:val="en-GB"/>
        </w:rPr>
        <w:t xml:space="preserve"> </w:t>
      </w:r>
      <w:r w:rsidR="00A43B24">
        <w:rPr>
          <w:rFonts w:ascii="Arial" w:hAnsi="Arial" w:cs="Arial"/>
          <w:lang w:val="en-GB"/>
        </w:rPr>
        <w:t xml:space="preserve">7 </w:t>
      </w:r>
      <w:r w:rsidR="004F133D">
        <w:rPr>
          <w:rFonts w:ascii="Arial" w:hAnsi="Arial" w:cs="Arial"/>
          <w:lang w:val="en-GB"/>
        </w:rPr>
        <w:t xml:space="preserve">&amp; 8 </w:t>
      </w:r>
      <w:r w:rsidR="00D806A1">
        <w:rPr>
          <w:rFonts w:ascii="Arial" w:hAnsi="Arial" w:cs="Arial"/>
          <w:lang w:val="en-GB"/>
        </w:rPr>
        <w:t>and lecture notes)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ab/>
        <w:t xml:space="preserve">This learning outcome will comprise approximately </w:t>
      </w:r>
      <w:r w:rsidR="00BA0904">
        <w:rPr>
          <w:rFonts w:ascii="Arial" w:hAnsi="Arial" w:cs="Arial"/>
          <w:b/>
          <w:lang w:val="en-GB"/>
        </w:rPr>
        <w:t>75</w:t>
      </w:r>
      <w:r>
        <w:rPr>
          <w:rFonts w:ascii="Arial" w:hAnsi="Arial" w:cs="Arial"/>
          <w:b/>
          <w:lang w:val="en-GB"/>
        </w:rPr>
        <w:t>%</w:t>
      </w:r>
      <w:r>
        <w:rPr>
          <w:rFonts w:ascii="Arial" w:hAnsi="Arial" w:cs="Arial"/>
          <w:lang w:val="en-GB"/>
        </w:rPr>
        <w:t xml:space="preserve"> of the course.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b/>
          <w:i/>
          <w:lang w:val="en-GB"/>
        </w:rPr>
        <w:tab/>
        <w:t>Elements of the performance: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b/>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b/>
          <w:lang w:val="en-GB"/>
        </w:rPr>
        <w:tab/>
        <w:t>A)</w:t>
      </w:r>
      <w:r>
        <w:rPr>
          <w:rFonts w:ascii="Arial" w:hAnsi="Arial" w:cs="Arial"/>
          <w:lang w:val="en-GB"/>
        </w:rPr>
        <w:tab/>
      </w:r>
      <w:r>
        <w:rPr>
          <w:rFonts w:ascii="Arial" w:hAnsi="Arial" w:cs="Arial"/>
          <w:lang w:val="en-GB"/>
        </w:rPr>
        <w:tab/>
      </w:r>
      <w:proofErr w:type="gramStart"/>
      <w:r>
        <w:rPr>
          <w:rFonts w:ascii="Arial" w:hAnsi="Arial" w:cs="Arial"/>
          <w:lang w:val="en-GB"/>
        </w:rPr>
        <w:t>apply</w:t>
      </w:r>
      <w:proofErr w:type="gramEnd"/>
      <w:r>
        <w:rPr>
          <w:rFonts w:ascii="Arial" w:hAnsi="Arial" w:cs="Arial"/>
          <w:lang w:val="en-GB"/>
        </w:rPr>
        <w:t xml:space="preserve"> the concepts of joins and </w:t>
      </w:r>
      <w:proofErr w:type="spellStart"/>
      <w:r>
        <w:rPr>
          <w:rFonts w:ascii="Arial" w:hAnsi="Arial" w:cs="Arial"/>
          <w:lang w:val="en-GB"/>
        </w:rPr>
        <w:t>subqueries</w:t>
      </w:r>
      <w:proofErr w:type="spellEnd"/>
      <w:r>
        <w:rPr>
          <w:rFonts w:ascii="Arial" w:hAnsi="Arial" w:cs="Arial"/>
          <w:lang w:val="en-GB"/>
        </w:rPr>
        <w:t xml:space="preserve"> by being able to:</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 xml:space="preserve">create a join based upon conditions </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create a join which joins a table to itself (self-join)</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firstLine="924"/>
        <w:jc w:val="both"/>
        <w:rPr>
          <w:rFonts w:ascii="Arial" w:hAnsi="Arial" w:cs="Arial"/>
          <w:lang w:val="en-GB"/>
        </w:rPr>
      </w:pPr>
      <w:r>
        <w:rPr>
          <w:rFonts w:ascii="Arial" w:hAnsi="Arial" w:cs="Arial"/>
          <w:lang w:val="en-GB"/>
        </w:rPr>
        <w:t>•</w:t>
      </w:r>
      <w:r>
        <w:rPr>
          <w:rFonts w:ascii="Arial" w:hAnsi="Arial" w:cs="Arial"/>
          <w:lang w:val="en-GB"/>
        </w:rPr>
        <w:tab/>
        <w:t>create a join that includes non-matching rows (outer join)</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firstLine="924"/>
        <w:jc w:val="both"/>
        <w:rPr>
          <w:rFonts w:ascii="Arial" w:hAnsi="Arial" w:cs="Arial"/>
          <w:lang w:val="en-GB"/>
        </w:rPr>
      </w:pPr>
      <w:r>
        <w:rPr>
          <w:rFonts w:ascii="Arial" w:hAnsi="Arial" w:cs="Arial"/>
          <w:lang w:val="en-GB"/>
        </w:rPr>
        <w:t>•</w:t>
      </w:r>
      <w:r>
        <w:rPr>
          <w:rFonts w:ascii="Arial" w:hAnsi="Arial" w:cs="Arial"/>
          <w:lang w:val="en-GB"/>
        </w:rPr>
        <w:tab/>
        <w:t>create a join of more than two tables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firstLine="924"/>
        <w:jc w:val="both"/>
        <w:rPr>
          <w:rFonts w:ascii="Arial" w:hAnsi="Arial" w:cs="Arial"/>
          <w:lang w:val="en-GB"/>
        </w:rPr>
      </w:pPr>
      <w:r>
        <w:rPr>
          <w:rFonts w:ascii="Arial" w:hAnsi="Arial" w:cs="Arial"/>
          <w:lang w:val="en-GB"/>
        </w:rPr>
        <w:t>•</w:t>
      </w:r>
      <w:r>
        <w:rPr>
          <w:rFonts w:ascii="Arial" w:hAnsi="Arial" w:cs="Arial"/>
          <w:lang w:val="en-GB"/>
        </w:rPr>
        <w:tab/>
        <w:t>create a query with multiple levels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firstLine="924"/>
        <w:jc w:val="both"/>
        <w:rPr>
          <w:rFonts w:ascii="Arial" w:hAnsi="Arial" w:cs="Arial"/>
          <w:lang w:val="en-GB"/>
        </w:rPr>
      </w:pPr>
      <w:r>
        <w:rPr>
          <w:rFonts w:ascii="Arial" w:hAnsi="Arial" w:cs="Arial"/>
          <w:lang w:val="en-GB"/>
        </w:rPr>
        <w:t>•</w:t>
      </w:r>
      <w:r>
        <w:rPr>
          <w:rFonts w:ascii="Arial" w:hAnsi="Arial" w:cs="Arial"/>
          <w:lang w:val="en-GB"/>
        </w:rPr>
        <w:tab/>
        <w:t>create a sub-query with comparison operators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firstLine="924"/>
        <w:jc w:val="both"/>
        <w:rPr>
          <w:rFonts w:ascii="Arial" w:hAnsi="Arial" w:cs="Arial"/>
          <w:lang w:val="en-GB"/>
        </w:rPr>
      </w:pPr>
      <w:r>
        <w:rPr>
          <w:rFonts w:ascii="Arial" w:hAnsi="Arial" w:cs="Arial"/>
          <w:lang w:val="en-GB"/>
        </w:rPr>
        <w:t>•</w:t>
      </w:r>
      <w:r>
        <w:rPr>
          <w:rFonts w:ascii="Arial" w:hAnsi="Arial" w:cs="Arial"/>
          <w:lang w:val="en-GB"/>
        </w:rPr>
        <w:tab/>
        <w:t>create a sub-query for an existence test</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b/>
          <w:lang w:val="en-GB"/>
        </w:rPr>
        <w:lastRenderedPageBreak/>
        <w:tab/>
        <w:t>B)</w:t>
      </w:r>
      <w:r>
        <w:rPr>
          <w:rFonts w:ascii="Arial" w:hAnsi="Arial" w:cs="Arial"/>
          <w:lang w:val="en-GB"/>
        </w:rPr>
        <w:tab/>
      </w:r>
      <w:r>
        <w:rPr>
          <w:rFonts w:ascii="Arial" w:hAnsi="Arial" w:cs="Arial"/>
          <w:lang w:val="en-GB"/>
        </w:rPr>
        <w:tab/>
      </w:r>
      <w:proofErr w:type="gramStart"/>
      <w:r>
        <w:rPr>
          <w:rFonts w:ascii="Arial" w:hAnsi="Arial" w:cs="Arial"/>
          <w:lang w:val="en-GB"/>
        </w:rPr>
        <w:t>apply</w:t>
      </w:r>
      <w:proofErr w:type="gramEnd"/>
      <w:r>
        <w:rPr>
          <w:rFonts w:ascii="Arial" w:hAnsi="Arial" w:cs="Arial"/>
          <w:lang w:val="en-GB"/>
        </w:rPr>
        <w:t xml:space="preserve"> the concepts of data definition and manipulation by being able to:</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create a table from an existing table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insert data into a table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update data in a table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delete data from a table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incorporate advanced data definition commands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b/>
          <w:i/>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b/>
          <w:lang w:val="en-GB"/>
        </w:rPr>
        <w:tab/>
        <w:t>C)</w:t>
      </w:r>
      <w:r>
        <w:rPr>
          <w:rFonts w:ascii="Arial" w:hAnsi="Arial" w:cs="Arial"/>
          <w:lang w:val="en-GB"/>
        </w:rPr>
        <w:tab/>
      </w:r>
      <w:r>
        <w:rPr>
          <w:rFonts w:ascii="Arial" w:hAnsi="Arial" w:cs="Arial"/>
          <w:lang w:val="en-GB"/>
        </w:rPr>
        <w:tab/>
      </w:r>
      <w:proofErr w:type="gramStart"/>
      <w:r>
        <w:rPr>
          <w:rFonts w:ascii="Arial" w:hAnsi="Arial" w:cs="Arial"/>
          <w:lang w:val="en-GB"/>
        </w:rPr>
        <w:t>apply</w:t>
      </w:r>
      <w:proofErr w:type="gramEnd"/>
      <w:r>
        <w:rPr>
          <w:rFonts w:ascii="Arial" w:hAnsi="Arial" w:cs="Arial"/>
          <w:lang w:val="en-GB"/>
        </w:rPr>
        <w:t xml:space="preserve"> the concepts of data control by being able to:</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control access to the server, a database, commands, and objects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create and use views to control access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update tables via views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create rules, defaults, and constraints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 xml:space="preserve">apply </w:t>
      </w:r>
      <w:r>
        <w:rPr>
          <w:rFonts w:ascii="Arial" w:hAnsi="Arial" w:cs="Arial"/>
          <w:i/>
          <w:lang w:val="en-GB"/>
        </w:rPr>
        <w:t>triggers</w:t>
      </w:r>
      <w:r>
        <w:rPr>
          <w:rFonts w:ascii="Arial" w:hAnsi="Arial" w:cs="Arial"/>
          <w:lang w:val="en-GB"/>
        </w:rPr>
        <w:t xml:space="preserve"> to control updates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b/>
          <w:lang w:val="en-GB"/>
        </w:rPr>
        <w:tab/>
        <w:t>D)</w:t>
      </w:r>
      <w:r>
        <w:rPr>
          <w:rFonts w:ascii="Arial" w:hAnsi="Arial" w:cs="Arial"/>
          <w:lang w:val="en-GB"/>
        </w:rPr>
        <w:tab/>
      </w:r>
      <w:r>
        <w:rPr>
          <w:rFonts w:ascii="Arial" w:hAnsi="Arial" w:cs="Arial"/>
          <w:lang w:val="en-GB"/>
        </w:rPr>
        <w:tab/>
      </w:r>
      <w:proofErr w:type="gramStart"/>
      <w:r>
        <w:rPr>
          <w:rFonts w:ascii="Arial" w:hAnsi="Arial" w:cs="Arial"/>
          <w:lang w:val="en-GB"/>
        </w:rPr>
        <w:t>apply</w:t>
      </w:r>
      <w:proofErr w:type="gramEnd"/>
      <w:r>
        <w:rPr>
          <w:rFonts w:ascii="Arial" w:hAnsi="Arial" w:cs="Arial"/>
          <w:lang w:val="en-GB"/>
        </w:rPr>
        <w:t xml:space="preserve"> the more advanced concepts of </w:t>
      </w:r>
      <w:proofErr w:type="spellStart"/>
      <w:r>
        <w:rPr>
          <w:rFonts w:ascii="Arial" w:hAnsi="Arial" w:cs="Arial"/>
          <w:lang w:val="en-GB"/>
        </w:rPr>
        <w:t>MySQL</w:t>
      </w:r>
      <w:proofErr w:type="spellEnd"/>
      <w:r>
        <w:rPr>
          <w:rFonts w:ascii="Arial" w:hAnsi="Arial" w:cs="Arial"/>
          <w:lang w:val="en-GB"/>
        </w:rPr>
        <w:t xml:space="preserve"> Server by being able to:</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 xml:space="preserve">describe and use </w:t>
      </w:r>
      <w:r>
        <w:rPr>
          <w:rFonts w:ascii="Arial" w:hAnsi="Arial" w:cs="Arial"/>
          <w:i/>
          <w:lang w:val="en-GB"/>
        </w:rPr>
        <w:t>stored procedures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explain and write transactions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create users and assign access privileges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explain and use backup and restore procedures on a database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rsidP="004F133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rPr>
          <w:rFonts w:ascii="Arial" w:hAnsi="Arial" w:cs="Arial"/>
          <w:lang w:val="en-GB"/>
        </w:rPr>
      </w:pPr>
      <w:r>
        <w:rPr>
          <w:rFonts w:ascii="Arial" w:hAnsi="Arial" w:cs="Arial"/>
          <w:lang w:val="en-GB"/>
        </w:rPr>
        <w:tab/>
      </w:r>
      <w:r>
        <w:rPr>
          <w:rFonts w:ascii="Arial" w:hAnsi="Arial" w:cs="Arial"/>
          <w:lang w:val="en-GB"/>
        </w:rPr>
        <w:tab/>
      </w:r>
      <w:r w:rsidR="0047095F">
        <w:rPr>
          <w:rFonts w:ascii="Arial" w:hAnsi="Arial" w:cs="Arial"/>
          <w:lang w:val="en-GB"/>
        </w:rPr>
        <w:t>3</w:t>
      </w:r>
      <w:r>
        <w:rPr>
          <w:rFonts w:ascii="Arial" w:hAnsi="Arial" w:cs="Arial"/>
          <w:lang w:val="en-GB"/>
        </w:rPr>
        <w:t>.</w:t>
      </w:r>
      <w:r>
        <w:rPr>
          <w:rFonts w:ascii="Arial" w:hAnsi="Arial" w:cs="Arial"/>
          <w:lang w:val="en-GB"/>
        </w:rPr>
        <w:tab/>
        <w:t xml:space="preserve">Understand the role of data/database management with respect to multi-user database </w:t>
      </w:r>
      <w:r>
        <w:rPr>
          <w:rFonts w:ascii="Arial" w:hAnsi="Arial" w:cs="Arial"/>
          <w:lang w:val="en-GB"/>
        </w:rPr>
        <w:tab/>
        <w:t xml:space="preserve">processing and learn techniques for controlling the consequences of concurrent data </w:t>
      </w:r>
      <w:r>
        <w:rPr>
          <w:rFonts w:ascii="Arial" w:hAnsi="Arial" w:cs="Arial"/>
          <w:lang w:val="en-GB"/>
        </w:rPr>
        <w:tab/>
        <w:t>access.</w:t>
      </w:r>
      <w:r w:rsidR="004F133D">
        <w:rPr>
          <w:rFonts w:ascii="Arial" w:hAnsi="Arial" w:cs="Arial"/>
          <w:lang w:val="en-GB"/>
        </w:rPr>
        <w:t xml:space="preserve"> </w:t>
      </w:r>
      <w:r>
        <w:rPr>
          <w:rFonts w:ascii="Arial" w:hAnsi="Arial" w:cs="Arial"/>
          <w:lang w:val="en-GB"/>
        </w:rPr>
        <w:tab/>
        <w:t>(</w:t>
      </w:r>
      <w:proofErr w:type="spellStart"/>
      <w:r w:rsidR="004F133D">
        <w:rPr>
          <w:rFonts w:ascii="Arial" w:hAnsi="Arial" w:cs="Arial"/>
          <w:lang w:val="en-GB"/>
        </w:rPr>
        <w:t>Kroenke</w:t>
      </w:r>
      <w:proofErr w:type="spellEnd"/>
      <w:r w:rsidR="004F133D">
        <w:rPr>
          <w:rFonts w:ascii="Arial" w:hAnsi="Arial" w:cs="Arial"/>
          <w:lang w:val="en-GB"/>
        </w:rPr>
        <w:t xml:space="preserve">: chapter </w:t>
      </w:r>
      <w:r w:rsidR="002772D4">
        <w:rPr>
          <w:rFonts w:ascii="Arial" w:hAnsi="Arial" w:cs="Arial"/>
          <w:lang w:val="en-GB"/>
        </w:rPr>
        <w:t>9</w:t>
      </w:r>
      <w:r w:rsidR="00AF06DC">
        <w:rPr>
          <w:rFonts w:ascii="Arial" w:hAnsi="Arial" w:cs="Arial"/>
          <w:lang w:val="en-GB"/>
        </w:rPr>
        <w:t>, 12</w:t>
      </w:r>
      <w:r w:rsidR="002772D4">
        <w:rPr>
          <w:rFonts w:ascii="Arial" w:hAnsi="Arial" w:cs="Arial"/>
          <w:lang w:val="en-GB"/>
        </w:rPr>
        <w:t xml:space="preserve"> and l</w:t>
      </w:r>
      <w:r>
        <w:rPr>
          <w:rFonts w:ascii="Arial" w:hAnsi="Arial" w:cs="Arial"/>
          <w:lang w:val="en-GB"/>
        </w:rPr>
        <w:t>ecture notes)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ab/>
        <w:t xml:space="preserve">This learning outcome will comprise approximately </w:t>
      </w:r>
      <w:r w:rsidR="008D2520">
        <w:rPr>
          <w:rFonts w:ascii="Arial" w:hAnsi="Arial" w:cs="Arial"/>
          <w:b/>
          <w:lang w:val="en-GB"/>
        </w:rPr>
        <w:t>10</w:t>
      </w:r>
      <w:r>
        <w:rPr>
          <w:rFonts w:ascii="Arial" w:hAnsi="Arial" w:cs="Arial"/>
          <w:b/>
          <w:lang w:val="en-GB"/>
        </w:rPr>
        <w:t>%</w:t>
      </w:r>
      <w:r>
        <w:rPr>
          <w:rFonts w:ascii="Arial" w:hAnsi="Arial" w:cs="Arial"/>
          <w:lang w:val="en-GB"/>
        </w:rPr>
        <w:t xml:space="preserve"> of the course.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b/>
          <w:i/>
          <w:lang w:val="en-GB"/>
        </w:rPr>
        <w:tab/>
        <w:t>Elements of the performance: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identify problems caused by concurrent processing</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explain methods to prevent loss of updates and the "deadly embrace"</w:t>
      </w:r>
    </w:p>
    <w:p w:rsidR="0016593F" w:rsidRDefault="0016593F">
      <w:pPr>
        <w:pStyle w:val="BodyTextIndent3"/>
        <w:tabs>
          <w:tab w:val="clear" w:pos="2788"/>
          <w:tab w:val="clear" w:pos="3055"/>
          <w:tab w:val="clear" w:pos="3321"/>
          <w:tab w:val="clear" w:pos="3588"/>
          <w:tab w:val="clear" w:pos="3854"/>
          <w:tab w:val="clear" w:pos="4120"/>
          <w:tab w:val="clear" w:pos="4387"/>
          <w:tab w:val="clear" w:pos="4653"/>
          <w:tab w:val="clear" w:pos="4920"/>
          <w:tab w:val="clear" w:pos="5186"/>
          <w:tab w:val="clear" w:pos="5452"/>
          <w:tab w:val="clear" w:pos="5719"/>
          <w:tab w:val="clear" w:pos="5985"/>
          <w:tab w:val="clear" w:pos="6252"/>
          <w:tab w:val="clear" w:pos="6518"/>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pPr>
      <w:r>
        <w:tab/>
        <w:t>•</w:t>
      </w:r>
      <w:r>
        <w:tab/>
        <w:t>define the terms; logical transaction, before</w:t>
      </w:r>
      <w:r w:rsidR="00140FDC">
        <w:t>/after</w:t>
      </w:r>
      <w:r>
        <w:t xml:space="preserve"> image</w:t>
      </w:r>
      <w:r w:rsidR="00140FDC">
        <w:t>s</w:t>
      </w:r>
      <w:r>
        <w:t>, rollback</w:t>
      </w:r>
      <w:r w:rsidR="003C3F02">
        <w:t>/</w:t>
      </w:r>
      <w:proofErr w:type="spellStart"/>
      <w:r>
        <w:t>rollforward</w:t>
      </w:r>
      <w:proofErr w:type="spellEnd"/>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describe the problems related to database recovery</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explain methods for recovery after certain types of system failures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 xml:space="preserve">describe the problems associated with database security and how database </w:t>
      </w:r>
      <w:r>
        <w:rPr>
          <w:rFonts w:ascii="Arial" w:hAnsi="Arial" w:cs="Arial"/>
          <w:lang w:val="en-GB"/>
        </w:rPr>
        <w:tab/>
        <w:t>management software handles security implementation</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 xml:space="preserve">explain </w:t>
      </w:r>
      <w:r w:rsidR="00F4170A">
        <w:rPr>
          <w:rFonts w:ascii="Arial" w:hAnsi="Arial" w:cs="Arial"/>
          <w:lang w:val="en-GB"/>
        </w:rPr>
        <w:t xml:space="preserve">and implement </w:t>
      </w:r>
      <w:r>
        <w:rPr>
          <w:rFonts w:ascii="Arial" w:hAnsi="Arial" w:cs="Arial"/>
          <w:lang w:val="en-GB"/>
        </w:rPr>
        <w:t>object-oriented and subject-oriented security.</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b/>
          <w:lang w:val="en-GB"/>
        </w:rPr>
      </w:pPr>
    </w:p>
    <w:p w:rsidR="00FD53F0" w:rsidRDefault="00FD53F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b/>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r>
        <w:rPr>
          <w:rFonts w:ascii="Arial" w:hAnsi="Arial" w:cs="Arial"/>
          <w:b/>
          <w:i/>
          <w:lang w:val="en-GB"/>
        </w:rPr>
        <w:lastRenderedPageBreak/>
        <w:tab/>
        <w:t xml:space="preserve">Elements of the </w:t>
      </w:r>
      <w:proofErr w:type="gramStart"/>
      <w:r>
        <w:rPr>
          <w:rFonts w:ascii="Arial" w:hAnsi="Arial" w:cs="Arial"/>
          <w:b/>
          <w:i/>
          <w:lang w:val="en-GB"/>
        </w:rPr>
        <w:t>performance</w:t>
      </w:r>
      <w:r w:rsidR="00223F66">
        <w:rPr>
          <w:rFonts w:ascii="Arial" w:hAnsi="Arial" w:cs="Arial"/>
          <w:b/>
          <w:i/>
          <w:lang w:val="en-GB"/>
        </w:rPr>
        <w:t>(</w:t>
      </w:r>
      <w:proofErr w:type="gramEnd"/>
      <w:r w:rsidR="00223F66">
        <w:rPr>
          <w:rFonts w:ascii="Arial" w:hAnsi="Arial" w:cs="Arial"/>
          <w:b/>
          <w:i/>
          <w:lang w:val="en-GB"/>
        </w:rPr>
        <w:t>cont’d)</w:t>
      </w:r>
      <w:r>
        <w:rPr>
          <w:rFonts w:ascii="Arial" w:hAnsi="Arial" w:cs="Arial"/>
          <w:b/>
          <w:i/>
          <w:lang w:val="en-GB"/>
        </w:rPr>
        <w:t>:</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ab/>
        <w:t>•</w:t>
      </w:r>
      <w:r>
        <w:rPr>
          <w:rFonts w:ascii="Arial" w:hAnsi="Arial" w:cs="Arial"/>
          <w:lang w:val="en-GB"/>
        </w:rPr>
        <w:tab/>
        <w:t>understand client/server computing</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ab/>
        <w:t>•</w:t>
      </w:r>
      <w:r>
        <w:rPr>
          <w:rFonts w:ascii="Arial" w:hAnsi="Arial" w:cs="Arial"/>
          <w:lang w:val="en-GB"/>
        </w:rPr>
        <w:tab/>
        <w:t>understand the advantages of client/server systems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ab/>
        <w:t>•</w:t>
      </w:r>
      <w:r>
        <w:rPr>
          <w:rFonts w:ascii="Arial" w:hAnsi="Arial" w:cs="Arial"/>
          <w:lang w:val="en-GB"/>
        </w:rPr>
        <w:tab/>
        <w:t>understand how client/server systems evolved</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ab/>
        <w:t>•</w:t>
      </w:r>
      <w:r>
        <w:rPr>
          <w:rFonts w:ascii="Arial" w:hAnsi="Arial" w:cs="Arial"/>
          <w:lang w:val="en-GB"/>
        </w:rPr>
        <w:tab/>
        <w:t>describe the components of a client/server system</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ab/>
        <w:t>•</w:t>
      </w:r>
      <w:r>
        <w:rPr>
          <w:rFonts w:ascii="Arial" w:hAnsi="Arial" w:cs="Arial"/>
          <w:lang w:val="en-GB"/>
        </w:rPr>
        <w:tab/>
        <w:t>understand how client0/server systems might be introduced into an organization</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ab/>
        <w:t>•</w:t>
      </w:r>
      <w:r>
        <w:rPr>
          <w:rFonts w:ascii="Arial" w:hAnsi="Arial" w:cs="Arial"/>
          <w:lang w:val="en-GB"/>
        </w:rPr>
        <w:tab/>
        <w:t>understand the factors that affect the implementation of client/server systems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bCs/>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bCs/>
          <w:lang w:val="en-GB"/>
        </w:rPr>
      </w:pPr>
    </w:p>
    <w:p w:rsidR="0016593F" w:rsidRDefault="0016593F" w:rsidP="00AD357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rPr>
          <w:rFonts w:ascii="Arial" w:hAnsi="Arial" w:cs="Arial"/>
          <w:lang w:val="en-GB"/>
        </w:rPr>
      </w:pPr>
      <w:r>
        <w:rPr>
          <w:rFonts w:ascii="Arial" w:hAnsi="Arial" w:cs="Arial"/>
          <w:lang w:val="en-GB"/>
        </w:rPr>
        <w:tab/>
      </w:r>
      <w:r>
        <w:rPr>
          <w:rFonts w:ascii="Arial" w:hAnsi="Arial" w:cs="Arial"/>
          <w:lang w:val="en-GB"/>
        </w:rPr>
        <w:tab/>
      </w:r>
      <w:r w:rsidR="00223F66">
        <w:rPr>
          <w:rFonts w:ascii="Arial" w:hAnsi="Arial" w:cs="Arial"/>
          <w:lang w:val="en-GB"/>
        </w:rPr>
        <w:t>4</w:t>
      </w:r>
      <w:r>
        <w:rPr>
          <w:rFonts w:ascii="Arial" w:hAnsi="Arial" w:cs="Arial"/>
          <w:lang w:val="en-GB"/>
        </w:rPr>
        <w:t>.</w:t>
      </w:r>
      <w:r>
        <w:rPr>
          <w:rFonts w:ascii="Arial" w:hAnsi="Arial" w:cs="Arial"/>
          <w:lang w:val="en-GB"/>
        </w:rPr>
        <w:tab/>
        <w:t xml:space="preserve">Understand how a data warehouse is used to provide decision-support personnel with </w:t>
      </w:r>
      <w:r>
        <w:rPr>
          <w:rFonts w:ascii="Arial" w:hAnsi="Arial" w:cs="Arial"/>
          <w:lang w:val="en-GB"/>
        </w:rPr>
        <w:tab/>
        <w:t>historical data needed for trend analysis.</w:t>
      </w:r>
      <w:r w:rsidR="00AD357B">
        <w:rPr>
          <w:rFonts w:ascii="Arial" w:hAnsi="Arial" w:cs="Arial"/>
          <w:lang w:val="en-GB"/>
        </w:rPr>
        <w:t xml:space="preserve"> </w:t>
      </w:r>
      <w:r>
        <w:rPr>
          <w:rFonts w:ascii="Arial" w:hAnsi="Arial" w:cs="Arial"/>
          <w:lang w:val="en-GB"/>
        </w:rPr>
        <w:tab/>
        <w:t>(</w:t>
      </w:r>
      <w:proofErr w:type="spellStart"/>
      <w:r w:rsidR="00F42CBF">
        <w:rPr>
          <w:rFonts w:ascii="Arial" w:hAnsi="Arial" w:cs="Arial"/>
          <w:lang w:val="en-GB"/>
        </w:rPr>
        <w:t>Kroenke</w:t>
      </w:r>
      <w:proofErr w:type="spellEnd"/>
      <w:r w:rsidR="00F42CBF">
        <w:rPr>
          <w:rFonts w:ascii="Arial" w:hAnsi="Arial" w:cs="Arial"/>
          <w:lang w:val="en-GB"/>
        </w:rPr>
        <w:t>: chapter 15 and l</w:t>
      </w:r>
      <w:r>
        <w:rPr>
          <w:rFonts w:ascii="Arial" w:hAnsi="Arial" w:cs="Arial"/>
          <w:lang w:val="en-GB"/>
        </w:rPr>
        <w:t>ecture notes)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rPr>
          <w:rFonts w:ascii="Arial" w:hAnsi="Arial" w:cs="Arial"/>
          <w:lang w:val="en-GB"/>
        </w:rPr>
      </w:pPr>
      <w:r>
        <w:rPr>
          <w:rFonts w:ascii="Arial" w:hAnsi="Arial" w:cs="Arial"/>
          <w:lang w:val="en-GB"/>
        </w:rPr>
        <w:tab/>
        <w:t xml:space="preserve">This learning outcome will comprise approximately </w:t>
      </w:r>
      <w:r>
        <w:rPr>
          <w:rFonts w:ascii="Arial" w:hAnsi="Arial" w:cs="Arial"/>
          <w:b/>
          <w:lang w:val="en-GB"/>
        </w:rPr>
        <w:t>5%</w:t>
      </w:r>
      <w:r>
        <w:rPr>
          <w:rFonts w:ascii="Arial" w:hAnsi="Arial" w:cs="Arial"/>
          <w:lang w:val="en-GB"/>
        </w:rPr>
        <w:t xml:space="preserve"> of the course.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b/>
          <w:i/>
          <w:lang w:val="en-GB"/>
        </w:rPr>
        <w:tab/>
        <w:t>Elements of the performance: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describe the purpose and structure of a data warehouse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differentiate between an operational database and a data warehouse</w:t>
      </w:r>
    </w:p>
    <w:p w:rsidR="0016593F" w:rsidRDefault="0016593F">
      <w:pPr>
        <w:pStyle w:val="BodyTextIndent3"/>
        <w:tabs>
          <w:tab w:val="clear" w:pos="2788"/>
          <w:tab w:val="clear" w:pos="3055"/>
          <w:tab w:val="clear" w:pos="3321"/>
          <w:tab w:val="clear" w:pos="3588"/>
          <w:tab w:val="clear" w:pos="3854"/>
          <w:tab w:val="clear" w:pos="4120"/>
          <w:tab w:val="clear" w:pos="4387"/>
          <w:tab w:val="clear" w:pos="4653"/>
          <w:tab w:val="clear" w:pos="4920"/>
          <w:tab w:val="clear" w:pos="5186"/>
          <w:tab w:val="clear" w:pos="5452"/>
          <w:tab w:val="clear" w:pos="5719"/>
          <w:tab w:val="clear" w:pos="5985"/>
          <w:tab w:val="clear" w:pos="6252"/>
          <w:tab w:val="clear" w:pos="6518"/>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pPr>
      <w:r>
        <w:tab/>
        <w:t>•</w:t>
      </w:r>
      <w:r>
        <w:tab/>
        <w:t xml:space="preserve">differentiate between "snapshot" data and "ongoing" data with respect to the </w:t>
      </w:r>
      <w:r>
        <w:tab/>
        <w:t xml:space="preserve">operational environment </w:t>
      </w:r>
      <w:proofErr w:type="spellStart"/>
      <w:r>
        <w:t>vs</w:t>
      </w:r>
      <w:proofErr w:type="spellEnd"/>
      <w:r>
        <w:t xml:space="preserve"> the data warehouse environment</w:t>
      </w:r>
    </w:p>
    <w:p w:rsidR="0016593F" w:rsidRDefault="0016593F">
      <w:pPr>
        <w:pStyle w:val="BodyTextIndent3"/>
        <w:tabs>
          <w:tab w:val="clear" w:pos="2788"/>
          <w:tab w:val="clear" w:pos="3055"/>
          <w:tab w:val="clear" w:pos="3321"/>
          <w:tab w:val="clear" w:pos="3588"/>
          <w:tab w:val="clear" w:pos="3854"/>
          <w:tab w:val="clear" w:pos="4120"/>
          <w:tab w:val="clear" w:pos="4387"/>
          <w:tab w:val="clear" w:pos="4653"/>
          <w:tab w:val="clear" w:pos="4920"/>
          <w:tab w:val="clear" w:pos="5186"/>
          <w:tab w:val="clear" w:pos="5452"/>
          <w:tab w:val="clear" w:pos="5719"/>
          <w:tab w:val="clear" w:pos="5985"/>
          <w:tab w:val="clear" w:pos="6252"/>
          <w:tab w:val="clear" w:pos="6518"/>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pPr>
      <w:r>
        <w:tab/>
        <w:t>•</w:t>
      </w:r>
      <w:r>
        <w:tab/>
        <w:t xml:space="preserve">understand how data is transferred from the operational environment to the data </w:t>
      </w:r>
      <w:r>
        <w:tab/>
        <w:t>warehouse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understand the design and implementation of a data warehouse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differentiate between a "data warehouse" and a "data mart"</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p>
    <w:p w:rsidR="0016593F" w:rsidRDefault="001659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lang w:val="en-GB"/>
        </w:rPr>
      </w:pPr>
      <w:r>
        <w:rPr>
          <w:rFonts w:ascii="Arial" w:hAnsi="Arial" w:cs="Arial"/>
          <w:b/>
          <w:lang w:val="en-GB"/>
        </w:rPr>
        <w:t>IV.</w:t>
      </w:r>
      <w:r>
        <w:rPr>
          <w:rFonts w:ascii="Arial" w:hAnsi="Arial" w:cs="Arial"/>
          <w:b/>
          <w:lang w:val="en-GB"/>
        </w:rPr>
        <w:tab/>
        <w:t>REQUIRED RESOURCES/TEXTS/MATERIALS</w:t>
      </w:r>
    </w:p>
    <w:p w:rsidR="0016593F" w:rsidRDefault="001659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r>
        <w:rPr>
          <w:rFonts w:ascii="Arial" w:hAnsi="Arial" w:cs="Arial"/>
          <w:lang w:val="en-GB"/>
        </w:rPr>
        <w:t xml:space="preserve">     </w:t>
      </w:r>
    </w:p>
    <w:p w:rsidR="00BA1B6E" w:rsidRDefault="0016593F" w:rsidP="00BA1B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u w:val="single"/>
          <w:lang w:val="en-GB"/>
        </w:rPr>
      </w:pPr>
      <w:r>
        <w:rPr>
          <w:rFonts w:ascii="Arial" w:hAnsi="Arial" w:cs="Arial"/>
          <w:lang w:val="en-GB"/>
        </w:rPr>
        <w:tab/>
      </w:r>
      <w:r w:rsidR="00BA1B6E">
        <w:rPr>
          <w:rFonts w:ascii="Arial" w:hAnsi="Arial" w:cs="Arial"/>
          <w:lang w:val="en-GB"/>
        </w:rPr>
        <w:t>Texts:</w:t>
      </w:r>
      <w:r w:rsidR="00BA1B6E">
        <w:rPr>
          <w:rFonts w:ascii="Arial" w:hAnsi="Arial" w:cs="Arial"/>
          <w:lang w:val="en-GB"/>
        </w:rPr>
        <w:tab/>
      </w:r>
      <w:r w:rsidR="00BA1B6E">
        <w:rPr>
          <w:rFonts w:ascii="Arial" w:hAnsi="Arial" w:cs="Arial"/>
          <w:u w:val="single"/>
          <w:lang w:val="en-GB"/>
        </w:rPr>
        <w:t xml:space="preserve">Database </w:t>
      </w:r>
      <w:r w:rsidR="00B51CD3">
        <w:rPr>
          <w:rFonts w:ascii="Arial" w:hAnsi="Arial" w:cs="Arial"/>
          <w:u w:val="single"/>
          <w:lang w:val="en-GB"/>
        </w:rPr>
        <w:t>Concepts</w:t>
      </w:r>
    </w:p>
    <w:p w:rsidR="00BA1B6E" w:rsidRDefault="00BA1B6E" w:rsidP="00BA1B6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r>
      <w:r>
        <w:rPr>
          <w:rFonts w:ascii="Arial" w:hAnsi="Arial" w:cs="Arial"/>
          <w:lang w:val="en-GB"/>
        </w:rPr>
        <w:tab/>
      </w:r>
      <w:r w:rsidR="00D22B9F">
        <w:rPr>
          <w:rFonts w:ascii="Arial" w:hAnsi="Arial" w:cs="Arial"/>
          <w:lang w:val="en-GB"/>
        </w:rPr>
        <w:t>4th</w:t>
      </w:r>
      <w:r w:rsidR="00B51CD3">
        <w:rPr>
          <w:rFonts w:ascii="Arial" w:hAnsi="Arial" w:cs="Arial"/>
          <w:lang w:val="en-GB"/>
        </w:rPr>
        <w:t xml:space="preserve"> </w:t>
      </w:r>
      <w:r>
        <w:rPr>
          <w:rFonts w:ascii="Arial" w:hAnsi="Arial" w:cs="Arial"/>
          <w:lang w:val="en-GB"/>
        </w:rPr>
        <w:t xml:space="preserve">edition, by David M. </w:t>
      </w:r>
      <w:proofErr w:type="spellStart"/>
      <w:r>
        <w:rPr>
          <w:rFonts w:ascii="Arial" w:hAnsi="Arial" w:cs="Arial"/>
          <w:lang w:val="en-GB"/>
        </w:rPr>
        <w:t>Kroenke</w:t>
      </w:r>
      <w:proofErr w:type="spellEnd"/>
      <w:r w:rsidR="00B51CD3">
        <w:rPr>
          <w:rFonts w:ascii="Arial" w:hAnsi="Arial" w:cs="Arial"/>
          <w:lang w:val="en-GB"/>
        </w:rPr>
        <w:t xml:space="preserve"> and David J. Auer</w:t>
      </w:r>
    </w:p>
    <w:p w:rsidR="00BA1B6E" w:rsidRDefault="00BA1B6E" w:rsidP="00BA1B6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r>
      <w:r>
        <w:rPr>
          <w:rFonts w:ascii="Arial" w:hAnsi="Arial" w:cs="Arial"/>
          <w:lang w:val="en-GB"/>
        </w:rPr>
        <w:tab/>
        <w:t>Pearson Publishing</w:t>
      </w:r>
    </w:p>
    <w:p w:rsidR="00BA1B6E" w:rsidRDefault="00BA1B6E" w:rsidP="00BA1B6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r>
      <w:r>
        <w:rPr>
          <w:rFonts w:ascii="Arial" w:hAnsi="Arial" w:cs="Arial"/>
          <w:lang w:val="en-GB"/>
        </w:rPr>
        <w:tab/>
        <w:t>ISBN:</w:t>
      </w:r>
      <w:r>
        <w:rPr>
          <w:rFonts w:ascii="Arial" w:hAnsi="Arial" w:cs="Arial"/>
          <w:lang w:val="en-GB"/>
        </w:rPr>
        <w:tab/>
      </w:r>
      <w:r w:rsidR="00D22B9F">
        <w:rPr>
          <w:rFonts w:ascii="Arial" w:hAnsi="Arial" w:cs="Arial"/>
          <w:lang w:val="en-GB"/>
        </w:rPr>
        <w:t>978-</w:t>
      </w:r>
      <w:r>
        <w:rPr>
          <w:rFonts w:ascii="Arial" w:hAnsi="Arial" w:cs="Arial"/>
          <w:lang w:val="en-GB"/>
        </w:rPr>
        <w:t>0-13-</w:t>
      </w:r>
      <w:r w:rsidR="00D22B9F">
        <w:rPr>
          <w:rFonts w:ascii="Arial" w:hAnsi="Arial" w:cs="Arial"/>
          <w:lang w:val="en-GB"/>
        </w:rPr>
        <w:t>608653-6</w:t>
      </w:r>
    </w:p>
    <w:p w:rsidR="005C7A41" w:rsidRDefault="005C7A41" w:rsidP="00BA1B6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p>
    <w:p w:rsidR="005C7A41" w:rsidRDefault="005C7A41" w:rsidP="00BA1B6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t xml:space="preserve">Web Site: </w:t>
      </w:r>
      <w:hyperlink r:id="rId8" w:history="1">
        <w:r w:rsidRPr="003D7581">
          <w:rPr>
            <w:rStyle w:val="Hyperlink"/>
            <w:rFonts w:ascii="Arial" w:hAnsi="Arial" w:cs="Arial"/>
            <w:lang w:val="en-GB"/>
          </w:rPr>
          <w:t>http://dev.mysql.com/doc/refman/5.1/en/</w:t>
        </w:r>
      </w:hyperlink>
    </w:p>
    <w:p w:rsidR="005C7A41" w:rsidRPr="005C7A41" w:rsidRDefault="005C7A41" w:rsidP="00BA1B6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p>
    <w:p w:rsidR="00BA1B6E" w:rsidRDefault="00BA1B6E" w:rsidP="00BA1B6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r>
    </w:p>
    <w:p w:rsidR="005C7A41" w:rsidRDefault="00BA1B6E" w:rsidP="00BA1B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lang w:val="en-GB"/>
        </w:rPr>
      </w:pPr>
      <w:r>
        <w:rPr>
          <w:rFonts w:ascii="Arial" w:hAnsi="Arial" w:cs="Arial"/>
          <w:lang w:val="en-GB"/>
        </w:rPr>
        <w:tab/>
        <w:t>Software:</w:t>
      </w:r>
      <w:r>
        <w:rPr>
          <w:rFonts w:ascii="Arial" w:hAnsi="Arial" w:cs="Arial"/>
          <w:lang w:val="en-GB"/>
        </w:rPr>
        <w:tab/>
      </w:r>
      <w:r>
        <w:rPr>
          <w:rFonts w:ascii="Arial" w:hAnsi="Arial" w:cs="Arial"/>
          <w:u w:val="single"/>
          <w:lang w:val="en-GB"/>
        </w:rPr>
        <w:t>Query Browser 1.2</w:t>
      </w:r>
      <w:r>
        <w:rPr>
          <w:rFonts w:ascii="Arial" w:hAnsi="Arial" w:cs="Arial"/>
          <w:lang w:val="en-GB"/>
        </w:rPr>
        <w:t>,</w:t>
      </w:r>
      <w:r w:rsidR="005C7A41">
        <w:rPr>
          <w:rFonts w:ascii="Arial" w:hAnsi="Arial" w:cs="Arial"/>
          <w:lang w:val="en-GB"/>
        </w:rPr>
        <w:t xml:space="preserve"> </w:t>
      </w:r>
      <w:r>
        <w:rPr>
          <w:rFonts w:ascii="Arial" w:hAnsi="Arial" w:cs="Arial"/>
          <w:lang w:val="en-GB"/>
        </w:rPr>
        <w:tab/>
        <w:t xml:space="preserve">free </w:t>
      </w:r>
      <w:proofErr w:type="gramStart"/>
      <w:r>
        <w:rPr>
          <w:rFonts w:ascii="Arial" w:hAnsi="Arial" w:cs="Arial"/>
          <w:lang w:val="en-GB"/>
        </w:rPr>
        <w:t>download</w:t>
      </w:r>
      <w:proofErr w:type="gramEnd"/>
      <w:r>
        <w:rPr>
          <w:rFonts w:ascii="Arial" w:hAnsi="Arial" w:cs="Arial"/>
          <w:lang w:val="en-GB"/>
        </w:rPr>
        <w:t xml:space="preserve"> from</w:t>
      </w:r>
    </w:p>
    <w:p w:rsidR="00BA1B6E" w:rsidRPr="005C7A41" w:rsidRDefault="005C7A41" w:rsidP="00BA1B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Cs w:val="24"/>
          <w:lang w:val="en-GB"/>
        </w:rPr>
      </w:pPr>
      <w:r w:rsidRPr="005C7A41">
        <w:rPr>
          <w:rFonts w:ascii="Arial" w:hAnsi="Arial" w:cs="Arial"/>
          <w:snapToGrid/>
          <w:szCs w:val="24"/>
          <w:lang w:val="en-CA" w:eastAsia="en-CA"/>
        </w:rPr>
        <w:tab/>
      </w:r>
      <w:hyperlink r:id="rId9" w:history="1">
        <w:r w:rsidRPr="005C7A41">
          <w:rPr>
            <w:rFonts w:ascii="Arial" w:hAnsi="Arial" w:cs="Arial"/>
            <w:snapToGrid/>
            <w:color w:val="0000FF"/>
            <w:szCs w:val="24"/>
            <w:u w:val="single"/>
            <w:lang w:val="en-CA" w:eastAsia="en-CA"/>
          </w:rPr>
          <w:t>http://wareseeker.com/download/mysql-query-browser-for-windows-5.0-r12.rar/425218</w:t>
        </w:r>
      </w:hyperlink>
    </w:p>
    <w:p w:rsidR="0016593F" w:rsidRDefault="00BA1B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r>
        <w:rPr>
          <w:rFonts w:ascii="Arial" w:hAnsi="Arial" w:cs="Arial"/>
          <w:lang w:val="en-GB"/>
        </w:rPr>
        <w:tab/>
      </w:r>
      <w:r w:rsidR="0016593F">
        <w:rPr>
          <w:rFonts w:ascii="Arial" w:hAnsi="Arial" w:cs="Arial"/>
          <w:lang w:val="en-GB"/>
        </w:rPr>
        <w:tab/>
      </w:r>
      <w:r w:rsidR="0016593F">
        <w:rPr>
          <w:rFonts w:ascii="Arial" w:hAnsi="Arial" w:cs="Arial"/>
          <w:lang w:val="en-GB"/>
        </w:rPr>
        <w:tab/>
      </w:r>
      <w:r w:rsidR="0016593F">
        <w:rPr>
          <w:rFonts w:ascii="Arial" w:hAnsi="Arial" w:cs="Arial"/>
          <w:lang w:val="en-GB"/>
        </w:rPr>
        <w:tab/>
      </w:r>
      <w:r w:rsidR="0016593F">
        <w:rPr>
          <w:rFonts w:ascii="Arial" w:hAnsi="Arial" w:cs="Arial"/>
          <w:lang w:val="en-GB"/>
        </w:rPr>
        <w:tab/>
      </w:r>
      <w:r w:rsidR="0016593F">
        <w:rPr>
          <w:rFonts w:ascii="Arial" w:hAnsi="Arial" w:cs="Arial"/>
          <w:lang w:val="en-GB"/>
        </w:rPr>
        <w:tab/>
      </w:r>
    </w:p>
    <w:p w:rsidR="005C7A41" w:rsidRPr="005C7A41" w:rsidRDefault="005C7A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16593F" w:rsidRDefault="001659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2595C" w:rsidRDefault="00F25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tbl>
      <w:tblPr>
        <w:tblW w:w="0" w:type="auto"/>
        <w:tblLayout w:type="fixed"/>
        <w:tblLook w:val="0000"/>
      </w:tblPr>
      <w:tblGrid>
        <w:gridCol w:w="675"/>
        <w:gridCol w:w="1701"/>
        <w:gridCol w:w="4678"/>
        <w:gridCol w:w="1802"/>
      </w:tblGrid>
      <w:tr w:rsidR="0016593F">
        <w:trPr>
          <w:cantSplit/>
        </w:trPr>
        <w:tc>
          <w:tcPr>
            <w:tcW w:w="675" w:type="dxa"/>
          </w:tcPr>
          <w:p w:rsidR="0016593F" w:rsidRDefault="0016593F">
            <w:pPr>
              <w:rPr>
                <w:rFonts w:ascii="Arial" w:hAnsi="Arial"/>
                <w:b/>
              </w:rPr>
            </w:pPr>
            <w:r>
              <w:rPr>
                <w:rFonts w:ascii="Arial" w:hAnsi="Arial"/>
                <w:b/>
              </w:rPr>
              <w:t>V.</w:t>
            </w:r>
          </w:p>
        </w:tc>
        <w:tc>
          <w:tcPr>
            <w:tcW w:w="8181" w:type="dxa"/>
            <w:gridSpan w:val="3"/>
          </w:tcPr>
          <w:p w:rsidR="0016593F" w:rsidRDefault="0016593F">
            <w:pPr>
              <w:rPr>
                <w:rFonts w:ascii="Arial" w:hAnsi="Arial"/>
                <w:b/>
              </w:rPr>
            </w:pPr>
            <w:r>
              <w:rPr>
                <w:rFonts w:ascii="Arial" w:hAnsi="Arial"/>
                <w:b/>
              </w:rPr>
              <w:t>EVALUATION PROCESS/GRADING SYSTEM:</w:t>
            </w:r>
          </w:p>
          <w:p w:rsidR="00FF1644" w:rsidRDefault="00FF1644">
            <w:pPr>
              <w:rPr>
                <w:rFonts w:ascii="Arial" w:hAnsi="Arial"/>
                <w:b/>
              </w:rPr>
            </w:pPr>
          </w:p>
          <w:p w:rsidR="00FF1644" w:rsidRDefault="00FF1644" w:rsidP="00FF1644">
            <w:pPr>
              <w:pStyle w:val="Caption"/>
            </w:pPr>
            <w:r>
              <w:t>Evaluation Methods</w:t>
            </w:r>
            <w:r>
              <w:tab/>
            </w:r>
            <w:r>
              <w:tab/>
            </w:r>
            <w:r>
              <w:tab/>
            </w:r>
            <w:r>
              <w:tab/>
            </w:r>
            <w:r>
              <w:tab/>
            </w:r>
            <w:r>
              <w:tab/>
              <w:t>Weight</w:t>
            </w:r>
          </w:p>
          <w:p w:rsidR="00FF1644" w:rsidRPr="00DE076E" w:rsidRDefault="00FF1644" w:rsidP="00FF1644">
            <w:pPr>
              <w:rPr>
                <w:lang w:val="en-GB"/>
              </w:rPr>
            </w:pPr>
          </w:p>
          <w:p w:rsidR="00FF1644" w:rsidRDefault="00FF1644" w:rsidP="00FF164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Quizzes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r w:rsidR="00FD53F0">
              <w:rPr>
                <w:rFonts w:ascii="Arial" w:hAnsi="Arial" w:cs="Arial"/>
                <w:lang w:val="en-GB"/>
              </w:rPr>
              <w:tab/>
              <w:t xml:space="preserve"> </w:t>
            </w:r>
            <w:r w:rsidR="00CA2812">
              <w:rPr>
                <w:rFonts w:ascii="Arial" w:hAnsi="Arial" w:cs="Arial"/>
                <w:lang w:val="en-GB"/>
              </w:rPr>
              <w:t>1</w:t>
            </w:r>
            <w:r>
              <w:rPr>
                <w:rFonts w:ascii="Arial" w:hAnsi="Arial" w:cs="Arial"/>
                <w:lang w:val="en-GB"/>
              </w:rPr>
              <w:t>0%</w:t>
            </w:r>
          </w:p>
          <w:p w:rsidR="00FF1644" w:rsidRDefault="00FF1644" w:rsidP="00FF164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Tests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r>
              <w:rPr>
                <w:rFonts w:ascii="Arial" w:hAnsi="Arial" w:cs="Arial"/>
                <w:lang w:val="en-GB"/>
              </w:rPr>
              <w:tab/>
            </w:r>
            <w:r>
              <w:rPr>
                <w:rFonts w:ascii="Arial" w:hAnsi="Arial" w:cs="Arial"/>
                <w:lang w:val="en-GB"/>
              </w:rPr>
              <w:tab/>
            </w:r>
            <w:r>
              <w:rPr>
                <w:rFonts w:ascii="Arial" w:hAnsi="Arial" w:cs="Arial"/>
                <w:lang w:val="en-GB"/>
              </w:rPr>
              <w:tab/>
              <w:t xml:space="preserve"> </w:t>
            </w:r>
            <w:r w:rsidR="004A6DB6">
              <w:rPr>
                <w:rFonts w:ascii="Arial" w:hAnsi="Arial" w:cs="Arial"/>
                <w:lang w:val="en-GB"/>
              </w:rPr>
              <w:t>5</w:t>
            </w:r>
            <w:r>
              <w:rPr>
                <w:rFonts w:ascii="Arial" w:hAnsi="Arial" w:cs="Arial"/>
                <w:lang w:val="en-GB"/>
              </w:rPr>
              <w:t>0%</w:t>
            </w:r>
          </w:p>
          <w:p w:rsidR="00FF1644" w:rsidRDefault="00FF1644" w:rsidP="00FF164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Assignments</w:t>
            </w:r>
            <w:r>
              <w:rPr>
                <w:rFonts w:ascii="Arial" w:hAnsi="Arial" w:cs="Arial"/>
                <w:lang w:val="en-GB"/>
              </w:rPr>
              <w:tab/>
            </w:r>
            <w:r>
              <w:rPr>
                <w:rFonts w:ascii="Arial" w:hAnsi="Arial" w:cs="Arial"/>
                <w:lang w:val="en-GB"/>
              </w:rPr>
              <w:tab/>
              <w:t xml:space="preserv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r>
              <w:rPr>
                <w:rFonts w:ascii="Arial" w:hAnsi="Arial" w:cs="Arial"/>
                <w:lang w:val="en-GB"/>
              </w:rPr>
              <w:tab/>
            </w:r>
            <w:r w:rsidRPr="00DE076E">
              <w:rPr>
                <w:rFonts w:ascii="Arial" w:hAnsi="Arial" w:cs="Arial"/>
                <w:u w:val="single"/>
                <w:lang w:val="en-GB"/>
              </w:rPr>
              <w:t xml:space="preserve"> </w:t>
            </w:r>
            <w:r w:rsidR="00CA2812">
              <w:rPr>
                <w:rFonts w:ascii="Arial" w:hAnsi="Arial" w:cs="Arial"/>
                <w:u w:val="single"/>
                <w:lang w:val="en-GB"/>
              </w:rPr>
              <w:t>4</w:t>
            </w:r>
            <w:r>
              <w:rPr>
                <w:rFonts w:ascii="Arial" w:hAnsi="Arial" w:cs="Arial"/>
                <w:u w:val="single"/>
                <w:lang w:val="en-GB"/>
              </w:rPr>
              <w:t>0</w:t>
            </w:r>
            <w:r w:rsidRPr="003C4F4A">
              <w:rPr>
                <w:rFonts w:ascii="Arial" w:hAnsi="Arial" w:cs="Arial"/>
                <w:u w:val="single"/>
                <w:lang w:val="en-GB"/>
              </w:rPr>
              <w:t>%</w:t>
            </w:r>
          </w:p>
          <w:p w:rsidR="00FF1644" w:rsidRDefault="00FF1644" w:rsidP="00FF1644">
            <w:pPr>
              <w:jc w:val="center"/>
              <w:rPr>
                <w:rFonts w:ascii="Arial" w:hAnsi="Arial" w:cs="Arial"/>
              </w:rPr>
            </w:pPr>
            <w:r>
              <w:rPr>
                <w:rFonts w:ascii="Arial" w:hAnsi="Arial" w:cs="Arial"/>
              </w:rPr>
              <w:t xml:space="preserve">     </w:t>
            </w:r>
            <w:r>
              <w:rPr>
                <w:rFonts w:ascii="Arial" w:hAnsi="Arial" w:cs="Arial"/>
              </w:rPr>
              <w:tab/>
              <w:t>100%</w:t>
            </w:r>
          </w:p>
          <w:p w:rsidR="0016593F" w:rsidRDefault="0016593F">
            <w:pPr>
              <w:pStyle w:val="EnvelopeReturn"/>
            </w:pPr>
          </w:p>
        </w:tc>
      </w:tr>
      <w:tr w:rsidR="0016593F">
        <w:trPr>
          <w:cantSplit/>
        </w:trPr>
        <w:tc>
          <w:tcPr>
            <w:tcW w:w="675" w:type="dxa"/>
          </w:tcPr>
          <w:p w:rsidR="0016593F" w:rsidRDefault="0016593F">
            <w:pPr>
              <w:pStyle w:val="EnvelopeReturn"/>
            </w:pPr>
          </w:p>
        </w:tc>
        <w:tc>
          <w:tcPr>
            <w:tcW w:w="8181" w:type="dxa"/>
            <w:gridSpan w:val="3"/>
          </w:tcPr>
          <w:p w:rsidR="0016593F" w:rsidRDefault="0016593F">
            <w:pPr>
              <w:rPr>
                <w:rFonts w:ascii="Arial" w:hAnsi="Arial"/>
              </w:rPr>
            </w:pPr>
            <w:r>
              <w:rPr>
                <w:rFonts w:ascii="Arial" w:hAnsi="Arial"/>
              </w:rPr>
              <w:t>The following semester grades will be assigned to students in postsecondary courses:</w:t>
            </w:r>
          </w:p>
        </w:tc>
      </w:tr>
      <w:tr w:rsidR="00F34748">
        <w:tc>
          <w:tcPr>
            <w:tcW w:w="675" w:type="dxa"/>
          </w:tcPr>
          <w:p w:rsidR="00F34748" w:rsidRDefault="00F34748" w:rsidP="007C1908">
            <w:pPr>
              <w:rPr>
                <w:rFonts w:ascii="Arial" w:hAnsi="Arial"/>
              </w:rPr>
            </w:pPr>
          </w:p>
        </w:tc>
        <w:tc>
          <w:tcPr>
            <w:tcW w:w="1701" w:type="dxa"/>
          </w:tcPr>
          <w:p w:rsidR="00F34748" w:rsidRDefault="00F34748" w:rsidP="007C1908">
            <w:pPr>
              <w:jc w:val="center"/>
              <w:rPr>
                <w:rFonts w:ascii="Arial" w:hAnsi="Arial"/>
                <w:u w:val="single"/>
              </w:rPr>
            </w:pPr>
          </w:p>
          <w:p w:rsidR="00F34748" w:rsidRDefault="00F34748" w:rsidP="007C1908">
            <w:pPr>
              <w:jc w:val="center"/>
              <w:rPr>
                <w:rFonts w:ascii="Arial" w:hAnsi="Arial"/>
                <w:u w:val="single"/>
              </w:rPr>
            </w:pPr>
            <w:r>
              <w:rPr>
                <w:rFonts w:ascii="Arial" w:hAnsi="Arial"/>
                <w:u w:val="single"/>
              </w:rPr>
              <w:t>Grade</w:t>
            </w:r>
          </w:p>
        </w:tc>
        <w:tc>
          <w:tcPr>
            <w:tcW w:w="4678" w:type="dxa"/>
          </w:tcPr>
          <w:p w:rsidR="00F34748" w:rsidRDefault="00F34748" w:rsidP="007C1908">
            <w:pPr>
              <w:jc w:val="center"/>
              <w:rPr>
                <w:rFonts w:ascii="Arial" w:hAnsi="Arial"/>
                <w:u w:val="single"/>
              </w:rPr>
            </w:pPr>
          </w:p>
          <w:p w:rsidR="00F34748" w:rsidRDefault="00F34748" w:rsidP="007C1908">
            <w:pPr>
              <w:jc w:val="center"/>
              <w:rPr>
                <w:rFonts w:ascii="Arial" w:hAnsi="Arial"/>
                <w:u w:val="single"/>
              </w:rPr>
            </w:pPr>
            <w:r>
              <w:rPr>
                <w:rFonts w:ascii="Arial" w:hAnsi="Arial"/>
                <w:u w:val="single"/>
              </w:rPr>
              <w:t>Definition</w:t>
            </w:r>
          </w:p>
        </w:tc>
        <w:tc>
          <w:tcPr>
            <w:tcW w:w="1802" w:type="dxa"/>
          </w:tcPr>
          <w:p w:rsidR="00F34748" w:rsidRDefault="00F34748" w:rsidP="007C1908">
            <w:pPr>
              <w:jc w:val="center"/>
              <w:rPr>
                <w:rFonts w:ascii="Arial" w:hAnsi="Arial"/>
              </w:rPr>
            </w:pPr>
            <w:r>
              <w:rPr>
                <w:rFonts w:ascii="Arial" w:hAnsi="Arial"/>
              </w:rPr>
              <w:t xml:space="preserve">Grade Point </w:t>
            </w:r>
            <w:r>
              <w:rPr>
                <w:rFonts w:ascii="Arial" w:hAnsi="Arial"/>
                <w:u w:val="single"/>
              </w:rPr>
              <w:t>Equivalent</w:t>
            </w:r>
          </w:p>
        </w:tc>
      </w:tr>
      <w:tr w:rsidR="00F34748">
        <w:tc>
          <w:tcPr>
            <w:tcW w:w="675" w:type="dxa"/>
          </w:tcPr>
          <w:p w:rsidR="00F34748" w:rsidRDefault="00F34748" w:rsidP="007C1908">
            <w:pPr>
              <w:rPr>
                <w:rFonts w:ascii="Arial" w:hAnsi="Arial"/>
              </w:rPr>
            </w:pPr>
          </w:p>
        </w:tc>
        <w:tc>
          <w:tcPr>
            <w:tcW w:w="1701" w:type="dxa"/>
          </w:tcPr>
          <w:p w:rsidR="00F34748" w:rsidRDefault="00F34748" w:rsidP="007C1908">
            <w:pPr>
              <w:pStyle w:val="EnvelopeReturn"/>
            </w:pPr>
            <w:r>
              <w:tab/>
              <w:t>A+</w:t>
            </w:r>
          </w:p>
        </w:tc>
        <w:tc>
          <w:tcPr>
            <w:tcW w:w="4678" w:type="dxa"/>
          </w:tcPr>
          <w:p w:rsidR="00F34748" w:rsidRDefault="00F34748" w:rsidP="007C1908">
            <w:pPr>
              <w:jc w:val="center"/>
              <w:rPr>
                <w:rFonts w:ascii="Arial" w:hAnsi="Arial"/>
              </w:rPr>
            </w:pPr>
            <w:r>
              <w:rPr>
                <w:rFonts w:ascii="Arial" w:hAnsi="Arial"/>
              </w:rPr>
              <w:t>90 – 100%</w:t>
            </w:r>
          </w:p>
        </w:tc>
        <w:tc>
          <w:tcPr>
            <w:tcW w:w="1802" w:type="dxa"/>
          </w:tcPr>
          <w:p w:rsidR="00F34748" w:rsidRDefault="00F34748" w:rsidP="007C1908">
            <w:pPr>
              <w:jc w:val="center"/>
              <w:rPr>
                <w:rFonts w:ascii="Arial" w:hAnsi="Arial"/>
              </w:rPr>
            </w:pPr>
            <w:r>
              <w:rPr>
                <w:rFonts w:ascii="Arial" w:hAnsi="Arial"/>
              </w:rPr>
              <w:t>4.00</w:t>
            </w:r>
          </w:p>
        </w:tc>
      </w:tr>
      <w:tr w:rsidR="00F34748">
        <w:tc>
          <w:tcPr>
            <w:tcW w:w="675" w:type="dxa"/>
          </w:tcPr>
          <w:p w:rsidR="00F34748" w:rsidRDefault="00F34748" w:rsidP="007C1908">
            <w:pPr>
              <w:rPr>
                <w:rFonts w:ascii="Arial" w:hAnsi="Arial"/>
              </w:rPr>
            </w:pPr>
          </w:p>
        </w:tc>
        <w:tc>
          <w:tcPr>
            <w:tcW w:w="1701" w:type="dxa"/>
          </w:tcPr>
          <w:p w:rsidR="00F34748" w:rsidRDefault="00F34748" w:rsidP="007C1908">
            <w:pPr>
              <w:rPr>
                <w:rFonts w:ascii="Arial" w:hAnsi="Arial"/>
              </w:rPr>
            </w:pPr>
            <w:r>
              <w:rPr>
                <w:rFonts w:ascii="Arial" w:hAnsi="Arial"/>
              </w:rPr>
              <w:tab/>
              <w:t>A</w:t>
            </w:r>
          </w:p>
        </w:tc>
        <w:tc>
          <w:tcPr>
            <w:tcW w:w="4678" w:type="dxa"/>
          </w:tcPr>
          <w:p w:rsidR="00F34748" w:rsidRDefault="00F34748" w:rsidP="007C1908">
            <w:pPr>
              <w:jc w:val="center"/>
              <w:rPr>
                <w:rFonts w:ascii="Arial" w:hAnsi="Arial"/>
              </w:rPr>
            </w:pPr>
            <w:r>
              <w:rPr>
                <w:rFonts w:ascii="Arial" w:hAnsi="Arial"/>
              </w:rPr>
              <w:t>80 - 89%</w:t>
            </w:r>
          </w:p>
        </w:tc>
        <w:tc>
          <w:tcPr>
            <w:tcW w:w="1802" w:type="dxa"/>
          </w:tcPr>
          <w:p w:rsidR="00F34748" w:rsidRDefault="00F34748" w:rsidP="007C1908">
            <w:pPr>
              <w:jc w:val="center"/>
              <w:rPr>
                <w:rFonts w:ascii="Arial" w:hAnsi="Arial"/>
              </w:rPr>
            </w:pPr>
            <w:r>
              <w:rPr>
                <w:rFonts w:ascii="Arial" w:hAnsi="Arial"/>
              </w:rPr>
              <w:t>4.00</w:t>
            </w:r>
          </w:p>
        </w:tc>
      </w:tr>
      <w:tr w:rsidR="00F34748">
        <w:tc>
          <w:tcPr>
            <w:tcW w:w="675" w:type="dxa"/>
          </w:tcPr>
          <w:p w:rsidR="00F34748" w:rsidRDefault="00F34748" w:rsidP="007C1908">
            <w:pPr>
              <w:rPr>
                <w:rFonts w:ascii="Arial" w:hAnsi="Arial"/>
              </w:rPr>
            </w:pPr>
          </w:p>
        </w:tc>
        <w:tc>
          <w:tcPr>
            <w:tcW w:w="1701" w:type="dxa"/>
          </w:tcPr>
          <w:p w:rsidR="00F34748" w:rsidRDefault="00F34748" w:rsidP="007C1908">
            <w:pPr>
              <w:rPr>
                <w:rFonts w:ascii="Arial" w:hAnsi="Arial"/>
              </w:rPr>
            </w:pPr>
            <w:r>
              <w:rPr>
                <w:rFonts w:ascii="Arial" w:hAnsi="Arial"/>
              </w:rPr>
              <w:tab/>
              <w:t>B</w:t>
            </w:r>
          </w:p>
        </w:tc>
        <w:tc>
          <w:tcPr>
            <w:tcW w:w="4678" w:type="dxa"/>
          </w:tcPr>
          <w:p w:rsidR="00F34748" w:rsidRDefault="00F34748" w:rsidP="007C1908">
            <w:pPr>
              <w:jc w:val="center"/>
              <w:rPr>
                <w:rFonts w:ascii="Arial" w:hAnsi="Arial"/>
              </w:rPr>
            </w:pPr>
            <w:r>
              <w:rPr>
                <w:rFonts w:ascii="Arial" w:hAnsi="Arial"/>
              </w:rPr>
              <w:t>70 - 79%</w:t>
            </w:r>
          </w:p>
        </w:tc>
        <w:tc>
          <w:tcPr>
            <w:tcW w:w="1802" w:type="dxa"/>
          </w:tcPr>
          <w:p w:rsidR="00F34748" w:rsidRDefault="00F34748" w:rsidP="007C1908">
            <w:pPr>
              <w:jc w:val="center"/>
              <w:rPr>
                <w:rFonts w:ascii="Arial" w:hAnsi="Arial"/>
              </w:rPr>
            </w:pPr>
            <w:r>
              <w:rPr>
                <w:rFonts w:ascii="Arial" w:hAnsi="Arial"/>
              </w:rPr>
              <w:t>3.00</w:t>
            </w:r>
          </w:p>
        </w:tc>
      </w:tr>
      <w:tr w:rsidR="00F34748">
        <w:tc>
          <w:tcPr>
            <w:tcW w:w="675" w:type="dxa"/>
          </w:tcPr>
          <w:p w:rsidR="00F34748" w:rsidRDefault="00F34748" w:rsidP="007C1908">
            <w:pPr>
              <w:rPr>
                <w:rFonts w:ascii="Arial" w:hAnsi="Arial"/>
              </w:rPr>
            </w:pPr>
          </w:p>
        </w:tc>
        <w:tc>
          <w:tcPr>
            <w:tcW w:w="1701" w:type="dxa"/>
          </w:tcPr>
          <w:p w:rsidR="00F34748" w:rsidRDefault="00F34748" w:rsidP="007C1908">
            <w:pPr>
              <w:rPr>
                <w:rFonts w:ascii="Arial" w:hAnsi="Arial"/>
              </w:rPr>
            </w:pPr>
            <w:r>
              <w:rPr>
                <w:rFonts w:ascii="Arial" w:hAnsi="Arial"/>
              </w:rPr>
              <w:tab/>
              <w:t>C</w:t>
            </w:r>
          </w:p>
        </w:tc>
        <w:tc>
          <w:tcPr>
            <w:tcW w:w="4678" w:type="dxa"/>
          </w:tcPr>
          <w:p w:rsidR="00F34748" w:rsidRDefault="00F34748" w:rsidP="007C1908">
            <w:pPr>
              <w:jc w:val="center"/>
              <w:rPr>
                <w:rFonts w:ascii="Arial" w:hAnsi="Arial"/>
              </w:rPr>
            </w:pPr>
            <w:r>
              <w:rPr>
                <w:rFonts w:ascii="Arial" w:hAnsi="Arial"/>
              </w:rPr>
              <w:t>60 - 69%</w:t>
            </w:r>
          </w:p>
        </w:tc>
        <w:tc>
          <w:tcPr>
            <w:tcW w:w="1802" w:type="dxa"/>
          </w:tcPr>
          <w:p w:rsidR="00F34748" w:rsidRDefault="00F34748" w:rsidP="007C1908">
            <w:pPr>
              <w:jc w:val="center"/>
              <w:rPr>
                <w:rFonts w:ascii="Arial" w:hAnsi="Arial"/>
              </w:rPr>
            </w:pPr>
            <w:r>
              <w:rPr>
                <w:rFonts w:ascii="Arial" w:hAnsi="Arial"/>
              </w:rPr>
              <w:t>2.00</w:t>
            </w:r>
          </w:p>
        </w:tc>
      </w:tr>
      <w:tr w:rsidR="00F34748">
        <w:tc>
          <w:tcPr>
            <w:tcW w:w="675" w:type="dxa"/>
          </w:tcPr>
          <w:p w:rsidR="00F34748" w:rsidRDefault="00F34748" w:rsidP="007C1908">
            <w:pPr>
              <w:rPr>
                <w:rFonts w:ascii="Arial" w:hAnsi="Arial"/>
              </w:rPr>
            </w:pPr>
          </w:p>
        </w:tc>
        <w:tc>
          <w:tcPr>
            <w:tcW w:w="1701" w:type="dxa"/>
          </w:tcPr>
          <w:p w:rsidR="00F34748" w:rsidRDefault="00F34748" w:rsidP="007C1908">
            <w:pPr>
              <w:jc w:val="center"/>
              <w:rPr>
                <w:rFonts w:ascii="Arial" w:hAnsi="Arial"/>
              </w:rPr>
            </w:pPr>
            <w:r>
              <w:rPr>
                <w:rFonts w:ascii="Arial" w:hAnsi="Arial"/>
              </w:rPr>
              <w:t xml:space="preserve">  D</w:t>
            </w:r>
          </w:p>
        </w:tc>
        <w:tc>
          <w:tcPr>
            <w:tcW w:w="4678" w:type="dxa"/>
          </w:tcPr>
          <w:p w:rsidR="00F34748" w:rsidRDefault="00F34748" w:rsidP="007C1908">
            <w:pPr>
              <w:jc w:val="center"/>
              <w:rPr>
                <w:rFonts w:ascii="Arial" w:hAnsi="Arial"/>
              </w:rPr>
            </w:pPr>
            <w:r>
              <w:rPr>
                <w:rFonts w:ascii="Arial" w:hAnsi="Arial"/>
              </w:rPr>
              <w:t>50 – 59%</w:t>
            </w:r>
          </w:p>
        </w:tc>
        <w:tc>
          <w:tcPr>
            <w:tcW w:w="1802" w:type="dxa"/>
          </w:tcPr>
          <w:p w:rsidR="00F34748" w:rsidRDefault="00F34748" w:rsidP="007C1908">
            <w:pPr>
              <w:jc w:val="center"/>
              <w:rPr>
                <w:rFonts w:ascii="Arial" w:hAnsi="Arial"/>
              </w:rPr>
            </w:pPr>
            <w:r>
              <w:rPr>
                <w:rFonts w:ascii="Arial" w:hAnsi="Arial"/>
              </w:rPr>
              <w:t>1.00</w:t>
            </w:r>
          </w:p>
        </w:tc>
      </w:tr>
      <w:tr w:rsidR="00F34748">
        <w:tc>
          <w:tcPr>
            <w:tcW w:w="675" w:type="dxa"/>
          </w:tcPr>
          <w:p w:rsidR="00F34748" w:rsidRDefault="00F34748" w:rsidP="007C1908">
            <w:pPr>
              <w:rPr>
                <w:rFonts w:ascii="Arial" w:hAnsi="Arial"/>
              </w:rPr>
            </w:pPr>
          </w:p>
          <w:p w:rsidR="00F34748" w:rsidRDefault="00F34748" w:rsidP="007C1908">
            <w:pPr>
              <w:rPr>
                <w:rFonts w:ascii="Arial" w:hAnsi="Arial"/>
              </w:rPr>
            </w:pPr>
          </w:p>
        </w:tc>
        <w:tc>
          <w:tcPr>
            <w:tcW w:w="1701" w:type="dxa"/>
          </w:tcPr>
          <w:p w:rsidR="00F34748" w:rsidRDefault="00F34748" w:rsidP="007C1908">
            <w:pPr>
              <w:rPr>
                <w:rFonts w:ascii="Arial" w:hAnsi="Arial"/>
              </w:rPr>
            </w:pPr>
            <w:r>
              <w:rPr>
                <w:rFonts w:ascii="Arial" w:hAnsi="Arial"/>
              </w:rPr>
              <w:tab/>
              <w:t>F(Fail)</w:t>
            </w:r>
          </w:p>
        </w:tc>
        <w:tc>
          <w:tcPr>
            <w:tcW w:w="4678" w:type="dxa"/>
          </w:tcPr>
          <w:p w:rsidR="00F34748" w:rsidRDefault="00F34748" w:rsidP="007C1908">
            <w:pPr>
              <w:jc w:val="center"/>
              <w:rPr>
                <w:rFonts w:ascii="Arial" w:hAnsi="Arial"/>
              </w:rPr>
            </w:pPr>
            <w:r>
              <w:rPr>
                <w:rFonts w:ascii="Arial" w:hAnsi="Arial"/>
              </w:rPr>
              <w:t>below 50%</w:t>
            </w:r>
          </w:p>
        </w:tc>
        <w:tc>
          <w:tcPr>
            <w:tcW w:w="1802" w:type="dxa"/>
          </w:tcPr>
          <w:p w:rsidR="00F34748" w:rsidRDefault="00F34748" w:rsidP="007C1908">
            <w:pPr>
              <w:jc w:val="center"/>
              <w:rPr>
                <w:rFonts w:ascii="Arial" w:hAnsi="Arial"/>
              </w:rPr>
            </w:pPr>
            <w:r>
              <w:rPr>
                <w:rFonts w:ascii="Arial" w:hAnsi="Arial"/>
              </w:rPr>
              <w:t>0.00</w:t>
            </w:r>
          </w:p>
          <w:p w:rsidR="00F34748" w:rsidRDefault="00F34748" w:rsidP="007C1908">
            <w:pPr>
              <w:jc w:val="center"/>
              <w:rPr>
                <w:rFonts w:ascii="Arial" w:hAnsi="Arial"/>
              </w:rPr>
            </w:pPr>
          </w:p>
        </w:tc>
      </w:tr>
      <w:tr w:rsidR="00F34748">
        <w:tc>
          <w:tcPr>
            <w:tcW w:w="675" w:type="dxa"/>
          </w:tcPr>
          <w:p w:rsidR="00F34748" w:rsidRDefault="00F34748" w:rsidP="007C1908">
            <w:pPr>
              <w:rPr>
                <w:rFonts w:ascii="Arial" w:hAnsi="Arial"/>
              </w:rPr>
            </w:pPr>
          </w:p>
        </w:tc>
        <w:tc>
          <w:tcPr>
            <w:tcW w:w="1701" w:type="dxa"/>
          </w:tcPr>
          <w:p w:rsidR="00F34748" w:rsidRDefault="00F34748" w:rsidP="003566DC">
            <w:pPr>
              <w:jc w:val="center"/>
              <w:rPr>
                <w:rFonts w:ascii="Arial" w:hAnsi="Arial"/>
              </w:rPr>
            </w:pPr>
            <w:r>
              <w:rPr>
                <w:rFonts w:ascii="Arial" w:hAnsi="Arial"/>
              </w:rPr>
              <w:t>CR (Credit)</w:t>
            </w:r>
          </w:p>
        </w:tc>
        <w:tc>
          <w:tcPr>
            <w:tcW w:w="4678" w:type="dxa"/>
          </w:tcPr>
          <w:p w:rsidR="00F34748" w:rsidRDefault="00F34748" w:rsidP="007C1908">
            <w:pPr>
              <w:rPr>
                <w:rFonts w:ascii="Arial" w:hAnsi="Arial"/>
              </w:rPr>
            </w:pPr>
            <w:r>
              <w:rPr>
                <w:rFonts w:ascii="Arial" w:hAnsi="Arial"/>
              </w:rPr>
              <w:t>Credit for diploma requirements has been awarded.</w:t>
            </w:r>
          </w:p>
        </w:tc>
        <w:tc>
          <w:tcPr>
            <w:tcW w:w="1802" w:type="dxa"/>
          </w:tcPr>
          <w:p w:rsidR="00F34748" w:rsidRDefault="00F34748" w:rsidP="007C1908">
            <w:pPr>
              <w:jc w:val="center"/>
              <w:rPr>
                <w:rFonts w:ascii="Arial" w:hAnsi="Arial"/>
              </w:rPr>
            </w:pPr>
          </w:p>
        </w:tc>
      </w:tr>
      <w:tr w:rsidR="00F34748">
        <w:tc>
          <w:tcPr>
            <w:tcW w:w="675" w:type="dxa"/>
          </w:tcPr>
          <w:p w:rsidR="00F34748" w:rsidRDefault="00F34748" w:rsidP="007C1908">
            <w:pPr>
              <w:rPr>
                <w:rFonts w:ascii="Arial" w:hAnsi="Arial"/>
              </w:rPr>
            </w:pPr>
          </w:p>
        </w:tc>
        <w:tc>
          <w:tcPr>
            <w:tcW w:w="1701" w:type="dxa"/>
          </w:tcPr>
          <w:p w:rsidR="00F34748" w:rsidRDefault="00F34748" w:rsidP="003566DC">
            <w:pPr>
              <w:jc w:val="center"/>
              <w:rPr>
                <w:rFonts w:ascii="Arial" w:hAnsi="Arial"/>
              </w:rPr>
            </w:pPr>
            <w:r>
              <w:rPr>
                <w:rFonts w:ascii="Arial" w:hAnsi="Arial"/>
              </w:rPr>
              <w:t>S</w:t>
            </w:r>
          </w:p>
        </w:tc>
        <w:tc>
          <w:tcPr>
            <w:tcW w:w="4678" w:type="dxa"/>
          </w:tcPr>
          <w:p w:rsidR="00F34748" w:rsidRDefault="00F34748" w:rsidP="007C1908">
            <w:pPr>
              <w:rPr>
                <w:rFonts w:ascii="Arial" w:hAnsi="Arial"/>
              </w:rPr>
            </w:pPr>
            <w:r>
              <w:rPr>
                <w:rFonts w:ascii="Arial" w:hAnsi="Arial"/>
              </w:rPr>
              <w:t>Satisfactory achievement in field/clinical placement or non-graded subject area.</w:t>
            </w:r>
          </w:p>
        </w:tc>
        <w:tc>
          <w:tcPr>
            <w:tcW w:w="1802" w:type="dxa"/>
          </w:tcPr>
          <w:p w:rsidR="00F34748" w:rsidRDefault="00F34748" w:rsidP="007C1908">
            <w:pPr>
              <w:jc w:val="center"/>
              <w:rPr>
                <w:rFonts w:ascii="Arial" w:hAnsi="Arial"/>
              </w:rPr>
            </w:pPr>
          </w:p>
        </w:tc>
      </w:tr>
      <w:tr w:rsidR="00F34748">
        <w:tc>
          <w:tcPr>
            <w:tcW w:w="675" w:type="dxa"/>
          </w:tcPr>
          <w:p w:rsidR="00F34748" w:rsidRDefault="00F34748" w:rsidP="007C1908">
            <w:pPr>
              <w:rPr>
                <w:rFonts w:ascii="Arial" w:hAnsi="Arial"/>
              </w:rPr>
            </w:pPr>
          </w:p>
        </w:tc>
        <w:tc>
          <w:tcPr>
            <w:tcW w:w="1701" w:type="dxa"/>
          </w:tcPr>
          <w:p w:rsidR="00F34748" w:rsidRDefault="00F34748" w:rsidP="003566DC">
            <w:pPr>
              <w:jc w:val="center"/>
              <w:rPr>
                <w:rFonts w:ascii="Arial" w:hAnsi="Arial"/>
              </w:rPr>
            </w:pPr>
            <w:r>
              <w:rPr>
                <w:rFonts w:ascii="Arial" w:hAnsi="Arial"/>
              </w:rPr>
              <w:t>U</w:t>
            </w:r>
          </w:p>
        </w:tc>
        <w:tc>
          <w:tcPr>
            <w:tcW w:w="4678" w:type="dxa"/>
          </w:tcPr>
          <w:p w:rsidR="00F34748" w:rsidRDefault="00F34748" w:rsidP="007C1908">
            <w:pPr>
              <w:rPr>
                <w:rFonts w:ascii="Arial" w:hAnsi="Arial"/>
              </w:rPr>
            </w:pPr>
            <w:r>
              <w:rPr>
                <w:rFonts w:ascii="Arial" w:hAnsi="Arial"/>
              </w:rPr>
              <w:t>Unsatisfactory achievement in field/clinical placement or non-graded subject area.</w:t>
            </w:r>
          </w:p>
        </w:tc>
        <w:tc>
          <w:tcPr>
            <w:tcW w:w="1802" w:type="dxa"/>
          </w:tcPr>
          <w:p w:rsidR="00F34748" w:rsidRDefault="00F34748" w:rsidP="007C1908">
            <w:pPr>
              <w:jc w:val="center"/>
              <w:rPr>
                <w:rFonts w:ascii="Arial" w:hAnsi="Arial"/>
              </w:rPr>
            </w:pPr>
          </w:p>
        </w:tc>
      </w:tr>
      <w:tr w:rsidR="00F34748">
        <w:tc>
          <w:tcPr>
            <w:tcW w:w="675" w:type="dxa"/>
          </w:tcPr>
          <w:p w:rsidR="00F34748" w:rsidRDefault="00F34748" w:rsidP="007C1908">
            <w:pPr>
              <w:rPr>
                <w:rFonts w:ascii="Arial" w:hAnsi="Arial"/>
              </w:rPr>
            </w:pPr>
          </w:p>
        </w:tc>
        <w:tc>
          <w:tcPr>
            <w:tcW w:w="1701" w:type="dxa"/>
          </w:tcPr>
          <w:p w:rsidR="00F34748" w:rsidRDefault="00F34748" w:rsidP="003566DC">
            <w:pPr>
              <w:jc w:val="center"/>
              <w:rPr>
                <w:rFonts w:ascii="Arial" w:hAnsi="Arial"/>
              </w:rPr>
            </w:pPr>
            <w:r>
              <w:rPr>
                <w:rFonts w:ascii="Arial" w:hAnsi="Arial"/>
              </w:rPr>
              <w:t>X</w:t>
            </w:r>
          </w:p>
        </w:tc>
        <w:tc>
          <w:tcPr>
            <w:tcW w:w="4678" w:type="dxa"/>
          </w:tcPr>
          <w:p w:rsidR="00F34748" w:rsidRDefault="00F34748" w:rsidP="007C1908">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F34748" w:rsidRDefault="00F34748" w:rsidP="007C1908">
            <w:pPr>
              <w:jc w:val="center"/>
              <w:rPr>
                <w:rFonts w:ascii="Arial" w:hAnsi="Arial"/>
              </w:rPr>
            </w:pPr>
          </w:p>
        </w:tc>
      </w:tr>
      <w:tr w:rsidR="00F34748">
        <w:tc>
          <w:tcPr>
            <w:tcW w:w="675" w:type="dxa"/>
          </w:tcPr>
          <w:p w:rsidR="00F34748" w:rsidRDefault="00F34748" w:rsidP="007C1908">
            <w:pPr>
              <w:rPr>
                <w:rFonts w:ascii="Arial" w:hAnsi="Arial"/>
              </w:rPr>
            </w:pPr>
          </w:p>
        </w:tc>
        <w:tc>
          <w:tcPr>
            <w:tcW w:w="1701" w:type="dxa"/>
          </w:tcPr>
          <w:p w:rsidR="00F34748" w:rsidRDefault="00F34748" w:rsidP="003566DC">
            <w:pPr>
              <w:jc w:val="center"/>
              <w:rPr>
                <w:rFonts w:ascii="Arial" w:hAnsi="Arial"/>
              </w:rPr>
            </w:pPr>
            <w:r>
              <w:rPr>
                <w:rFonts w:ascii="Arial" w:hAnsi="Arial"/>
              </w:rPr>
              <w:t>NR</w:t>
            </w:r>
          </w:p>
        </w:tc>
        <w:tc>
          <w:tcPr>
            <w:tcW w:w="4678" w:type="dxa"/>
          </w:tcPr>
          <w:p w:rsidR="00F34748" w:rsidRDefault="00F34748" w:rsidP="007C1908">
            <w:pPr>
              <w:rPr>
                <w:rFonts w:ascii="Arial" w:hAnsi="Arial"/>
              </w:rPr>
            </w:pPr>
            <w:r>
              <w:rPr>
                <w:rFonts w:ascii="Arial" w:hAnsi="Arial"/>
              </w:rPr>
              <w:t xml:space="preserve">Grade not reported to Registrar's office.  </w:t>
            </w:r>
          </w:p>
        </w:tc>
        <w:tc>
          <w:tcPr>
            <w:tcW w:w="1802" w:type="dxa"/>
          </w:tcPr>
          <w:p w:rsidR="00F34748" w:rsidRDefault="00F34748" w:rsidP="007C1908">
            <w:pPr>
              <w:jc w:val="center"/>
              <w:rPr>
                <w:rFonts w:ascii="Arial" w:hAnsi="Arial"/>
              </w:rPr>
            </w:pPr>
          </w:p>
        </w:tc>
      </w:tr>
      <w:tr w:rsidR="00F34748">
        <w:tc>
          <w:tcPr>
            <w:tcW w:w="675" w:type="dxa"/>
          </w:tcPr>
          <w:p w:rsidR="00F34748" w:rsidRDefault="00F34748" w:rsidP="007C1908">
            <w:pPr>
              <w:rPr>
                <w:rFonts w:ascii="Arial" w:hAnsi="Arial"/>
              </w:rPr>
            </w:pPr>
          </w:p>
        </w:tc>
        <w:tc>
          <w:tcPr>
            <w:tcW w:w="1701" w:type="dxa"/>
          </w:tcPr>
          <w:p w:rsidR="00F34748" w:rsidRDefault="00F34748" w:rsidP="003566DC">
            <w:pPr>
              <w:jc w:val="center"/>
              <w:rPr>
                <w:rFonts w:ascii="Arial" w:hAnsi="Arial"/>
              </w:rPr>
            </w:pPr>
            <w:r>
              <w:rPr>
                <w:rFonts w:ascii="Arial" w:hAnsi="Arial"/>
              </w:rPr>
              <w:t>W</w:t>
            </w:r>
          </w:p>
        </w:tc>
        <w:tc>
          <w:tcPr>
            <w:tcW w:w="4678" w:type="dxa"/>
          </w:tcPr>
          <w:p w:rsidR="00F34748" w:rsidRDefault="00F34748" w:rsidP="007C1908">
            <w:pPr>
              <w:rPr>
                <w:rFonts w:ascii="Arial" w:hAnsi="Arial"/>
              </w:rPr>
            </w:pPr>
            <w:r>
              <w:rPr>
                <w:rFonts w:ascii="Arial" w:hAnsi="Arial"/>
              </w:rPr>
              <w:t>Student has withdrawn from the course without academic penalty.</w:t>
            </w:r>
          </w:p>
        </w:tc>
        <w:tc>
          <w:tcPr>
            <w:tcW w:w="1802" w:type="dxa"/>
          </w:tcPr>
          <w:p w:rsidR="00F34748" w:rsidRDefault="00F34748" w:rsidP="007C1908">
            <w:pPr>
              <w:jc w:val="center"/>
              <w:rPr>
                <w:rFonts w:ascii="Arial" w:hAnsi="Arial"/>
              </w:rPr>
            </w:pPr>
          </w:p>
        </w:tc>
      </w:tr>
    </w:tbl>
    <w:p w:rsidR="0016593F" w:rsidRDefault="0016593F">
      <w:pPr>
        <w:rPr>
          <w:rFonts w:ascii="Arial" w:hAnsi="Arial"/>
        </w:rPr>
      </w:pPr>
    </w:p>
    <w:p w:rsidR="0035401C" w:rsidRDefault="0035401C">
      <w:pPr>
        <w:jc w:val="center"/>
        <w:rPr>
          <w:rFonts w:ascii="Arial" w:hAnsi="Arial" w:cs="Arial"/>
        </w:rPr>
      </w:pPr>
    </w:p>
    <w:p w:rsidR="0035401C" w:rsidRDefault="0035401C">
      <w:pPr>
        <w:jc w:val="center"/>
        <w:rPr>
          <w:rFonts w:ascii="Arial" w:hAnsi="Arial" w:cs="Arial"/>
        </w:rPr>
      </w:pPr>
    </w:p>
    <w:p w:rsidR="0035401C" w:rsidRDefault="0035401C">
      <w:pPr>
        <w:jc w:val="center"/>
        <w:rPr>
          <w:rFonts w:ascii="Arial" w:hAnsi="Arial" w:cs="Arial"/>
        </w:rPr>
      </w:pPr>
    </w:p>
    <w:p w:rsidR="00541763" w:rsidRDefault="00541763">
      <w:pPr>
        <w:jc w:val="center"/>
        <w:rPr>
          <w:rFonts w:ascii="Arial" w:hAnsi="Arial" w:cs="Arial"/>
        </w:rPr>
      </w:pPr>
    </w:p>
    <w:p w:rsidR="00541763" w:rsidRDefault="00541763">
      <w:pPr>
        <w:jc w:val="center"/>
        <w:rPr>
          <w:rFonts w:ascii="Arial" w:hAnsi="Arial" w:cs="Arial"/>
        </w:rPr>
      </w:pPr>
    </w:p>
    <w:p w:rsidR="0016593F" w:rsidRDefault="0016593F">
      <w:pPr>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16593F" w:rsidRDefault="0016593F">
      <w:pPr>
        <w:jc w:val="center"/>
        <w:rPr>
          <w:rFonts w:ascii="Arial" w:hAnsi="Arial" w:cs="Arial"/>
          <w:i/>
          <w:iCs/>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Style w:val="TableGrid"/>
        <w:tblW w:w="0" w:type="auto"/>
        <w:tblLook w:val="01E0"/>
      </w:tblPr>
      <w:tblGrid>
        <w:gridCol w:w="648"/>
        <w:gridCol w:w="8208"/>
      </w:tblGrid>
      <w:tr w:rsidR="00F34748">
        <w:tc>
          <w:tcPr>
            <w:tcW w:w="648" w:type="dxa"/>
            <w:tcBorders>
              <w:top w:val="nil"/>
              <w:left w:val="nil"/>
              <w:bottom w:val="nil"/>
              <w:right w:val="nil"/>
            </w:tcBorders>
          </w:tcPr>
          <w:p w:rsidR="00F34748" w:rsidRDefault="00F34748" w:rsidP="007C1908">
            <w:pPr>
              <w:rPr>
                <w:rFonts w:ascii="Arial" w:hAnsi="Arial"/>
              </w:rPr>
            </w:pPr>
            <w:r>
              <w:rPr>
                <w:rFonts w:ascii="Arial" w:hAnsi="Arial" w:cs="Arial"/>
                <w:b/>
                <w:spacing w:val="-3"/>
                <w:lang w:val="en-GB"/>
              </w:rPr>
              <w:t>VI.</w:t>
            </w:r>
          </w:p>
        </w:tc>
        <w:tc>
          <w:tcPr>
            <w:tcW w:w="8208" w:type="dxa"/>
            <w:tcBorders>
              <w:top w:val="nil"/>
              <w:left w:val="nil"/>
              <w:bottom w:val="nil"/>
              <w:right w:val="nil"/>
            </w:tcBorders>
          </w:tcPr>
          <w:p w:rsidR="00F34748" w:rsidRDefault="00F34748" w:rsidP="007C1908">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sidRPr="000955EE">
              <w:rPr>
                <w:rFonts w:ascii="Arial" w:hAnsi="Arial" w:cs="Arial"/>
                <w:b/>
                <w:u w:val="single"/>
                <w:lang w:val="en-GB"/>
              </w:rPr>
              <w:t xml:space="preserve">OTHER EVALUATION CONSIDERATIONS </w:t>
            </w:r>
          </w:p>
          <w:p w:rsidR="00F34748" w:rsidRDefault="00F34748" w:rsidP="007C1908">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216500" w:rsidRDefault="00F34748" w:rsidP="00F34748">
            <w:pPr>
              <w:numPr>
                <w:ilvl w:val="0"/>
                <w:numId w:val="23"/>
              </w:numPr>
              <w:tabs>
                <w:tab w:val="clear" w:pos="1440"/>
                <w:tab w:val="num" w:pos="702"/>
              </w:tabs>
              <w:ind w:hanging="1440"/>
              <w:rPr>
                <w:rFonts w:ascii="Arial" w:hAnsi="Arial" w:cs="Arial"/>
                <w:lang w:val="en-GB"/>
              </w:rPr>
            </w:pPr>
            <w:r>
              <w:rPr>
                <w:rFonts w:ascii="Arial" w:hAnsi="Arial" w:cs="Arial"/>
                <w:lang w:val="en-GB"/>
              </w:rPr>
              <w:t>In order to pass this course the</w:t>
            </w:r>
            <w:r w:rsidR="00216500">
              <w:rPr>
                <w:rFonts w:ascii="Arial" w:hAnsi="Arial" w:cs="Arial"/>
                <w:lang w:val="en-GB"/>
              </w:rPr>
              <w:t xml:space="preserve"> student must obtain an overall </w:t>
            </w:r>
          </w:p>
          <w:p w:rsidR="00F34748" w:rsidRDefault="00216500" w:rsidP="007C1908">
            <w:pPr>
              <w:rPr>
                <w:rFonts w:ascii="Arial" w:hAnsi="Arial" w:cs="Arial"/>
                <w:lang w:val="en-GB"/>
              </w:rPr>
            </w:pPr>
            <w:r>
              <w:rPr>
                <w:rFonts w:ascii="Arial" w:hAnsi="Arial" w:cs="Arial"/>
                <w:lang w:val="en-GB"/>
              </w:rPr>
              <w:tab/>
            </w:r>
            <w:proofErr w:type="gramStart"/>
            <w:r>
              <w:rPr>
                <w:rFonts w:ascii="Arial" w:hAnsi="Arial" w:cs="Arial"/>
                <w:lang w:val="en-GB"/>
              </w:rPr>
              <w:t>test/</w:t>
            </w:r>
            <w:r w:rsidR="00F34748">
              <w:rPr>
                <w:rFonts w:ascii="Arial" w:hAnsi="Arial" w:cs="Arial"/>
                <w:lang w:val="en-GB"/>
              </w:rPr>
              <w:t>quiz</w:t>
            </w:r>
            <w:proofErr w:type="gramEnd"/>
            <w:r w:rsidR="00F34748">
              <w:rPr>
                <w:rFonts w:ascii="Arial" w:hAnsi="Arial" w:cs="Arial"/>
                <w:lang w:val="en-GB"/>
              </w:rPr>
              <w:t xml:space="preserve"> average of </w:t>
            </w:r>
            <w:r w:rsidR="00F34748">
              <w:rPr>
                <w:rFonts w:ascii="Arial" w:hAnsi="Arial" w:cs="Arial"/>
                <w:b/>
                <w:lang w:val="en-GB"/>
              </w:rPr>
              <w:t>50%</w:t>
            </w:r>
            <w:r w:rsidR="00F34748">
              <w:rPr>
                <w:rFonts w:ascii="Arial" w:hAnsi="Arial" w:cs="Arial"/>
                <w:lang w:val="en-GB"/>
              </w:rPr>
              <w:t xml:space="preserve"> or better, as well as, an overall </w:t>
            </w:r>
            <w:r>
              <w:rPr>
                <w:rFonts w:ascii="Arial" w:hAnsi="Arial" w:cs="Arial"/>
                <w:lang w:val="en-GB"/>
              </w:rPr>
              <w:tab/>
            </w:r>
            <w:r w:rsidR="00F34748">
              <w:rPr>
                <w:rFonts w:ascii="Arial" w:hAnsi="Arial" w:cs="Arial"/>
                <w:lang w:val="en-GB"/>
              </w:rPr>
              <w:t xml:space="preserve">assignment average of </w:t>
            </w:r>
            <w:r w:rsidR="00F34748">
              <w:rPr>
                <w:rFonts w:ascii="Arial" w:hAnsi="Arial" w:cs="Arial"/>
                <w:b/>
                <w:lang w:val="en-GB"/>
              </w:rPr>
              <w:t>50%</w:t>
            </w:r>
            <w:r w:rsidR="00F34748">
              <w:rPr>
                <w:rFonts w:ascii="Arial" w:hAnsi="Arial" w:cs="Arial"/>
                <w:lang w:val="en-GB"/>
              </w:rPr>
              <w:t xml:space="preserve"> or better. A student who is not present </w:t>
            </w:r>
            <w:r>
              <w:rPr>
                <w:rFonts w:ascii="Arial" w:hAnsi="Arial" w:cs="Arial"/>
                <w:lang w:val="en-GB"/>
              </w:rPr>
              <w:tab/>
            </w:r>
            <w:r w:rsidR="00F34748">
              <w:rPr>
                <w:rFonts w:ascii="Arial" w:hAnsi="Arial" w:cs="Arial"/>
                <w:lang w:val="en-GB"/>
              </w:rPr>
              <w:t xml:space="preserve">to write a particular </w:t>
            </w:r>
            <w:r w:rsidR="00F34748">
              <w:rPr>
                <w:rFonts w:ascii="Arial" w:hAnsi="Arial" w:cs="Arial"/>
                <w:lang w:val="en-GB"/>
              </w:rPr>
              <w:tab/>
            </w:r>
            <w:r>
              <w:rPr>
                <w:rFonts w:ascii="Arial" w:hAnsi="Arial" w:cs="Arial"/>
                <w:lang w:val="en-GB"/>
              </w:rPr>
              <w:t>test/</w:t>
            </w:r>
            <w:r w:rsidR="00F34748">
              <w:rPr>
                <w:rFonts w:ascii="Arial" w:hAnsi="Arial" w:cs="Arial"/>
                <w:lang w:val="en-GB"/>
              </w:rPr>
              <w:t xml:space="preserve">quiz, and does not notify the professor </w:t>
            </w:r>
            <w:r>
              <w:rPr>
                <w:rFonts w:ascii="Arial" w:hAnsi="Arial" w:cs="Arial"/>
                <w:lang w:val="en-GB"/>
              </w:rPr>
              <w:tab/>
            </w:r>
            <w:r w:rsidR="00F34748">
              <w:rPr>
                <w:rFonts w:ascii="Arial" w:hAnsi="Arial" w:cs="Arial"/>
                <w:lang w:val="en-GB"/>
              </w:rPr>
              <w:t xml:space="preserve">beforehand of their intended absence, may be subject to a zero </w:t>
            </w:r>
            <w:r>
              <w:rPr>
                <w:rFonts w:ascii="Arial" w:hAnsi="Arial" w:cs="Arial"/>
                <w:lang w:val="en-GB"/>
              </w:rPr>
              <w:tab/>
            </w:r>
            <w:r w:rsidR="00F34748">
              <w:rPr>
                <w:rFonts w:ascii="Arial" w:hAnsi="Arial" w:cs="Arial"/>
                <w:lang w:val="en-GB"/>
              </w:rPr>
              <w:t xml:space="preserve">grade on that </w:t>
            </w:r>
            <w:r>
              <w:rPr>
                <w:rFonts w:ascii="Arial" w:hAnsi="Arial" w:cs="Arial"/>
                <w:lang w:val="en-GB"/>
              </w:rPr>
              <w:t>test/</w:t>
            </w:r>
            <w:r w:rsidR="00F34748">
              <w:rPr>
                <w:rFonts w:ascii="Arial" w:hAnsi="Arial" w:cs="Arial"/>
                <w:lang w:val="en-GB"/>
              </w:rPr>
              <w:t>quiz.</w:t>
            </w:r>
          </w:p>
          <w:p w:rsidR="00F34748" w:rsidRDefault="00F34748" w:rsidP="007C1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34748" w:rsidRDefault="00F34748" w:rsidP="007C1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Pr>
                <w:rFonts w:ascii="Arial" w:hAnsi="Arial" w:cs="Arial"/>
                <w:lang w:val="en-GB"/>
              </w:rPr>
              <w:t>2.</w:t>
            </w:r>
            <w:r>
              <w:rPr>
                <w:rFonts w:ascii="Arial" w:hAnsi="Arial" w:cs="Arial"/>
                <w:lang w:val="en-GB"/>
              </w:rPr>
              <w:tab/>
              <w:t xml:space="preserve">There will be </w:t>
            </w:r>
            <w:r>
              <w:rPr>
                <w:rFonts w:ascii="Arial" w:hAnsi="Arial" w:cs="Arial"/>
                <w:b/>
                <w:lang w:val="en-GB"/>
              </w:rPr>
              <w:t>no</w:t>
            </w:r>
            <w:r>
              <w:rPr>
                <w:rFonts w:ascii="Arial" w:hAnsi="Arial" w:cs="Arial"/>
                <w:lang w:val="en-GB"/>
              </w:rPr>
              <w:t xml:space="preserve"> supplemental or make-up quizzes/tests in this </w:t>
            </w:r>
            <w:r>
              <w:rPr>
                <w:rFonts w:ascii="Arial" w:hAnsi="Arial" w:cs="Arial"/>
                <w:lang w:val="en-GB"/>
              </w:rPr>
              <w:tab/>
              <w:t>course.</w:t>
            </w:r>
          </w:p>
          <w:p w:rsidR="00F34748" w:rsidRDefault="00F34748" w:rsidP="007C1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34748" w:rsidRDefault="00F34748" w:rsidP="007C1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Pr>
                <w:rFonts w:ascii="Arial" w:hAnsi="Arial" w:cs="Arial"/>
                <w:lang w:val="en-GB"/>
              </w:rPr>
              <w:t>3.</w:t>
            </w:r>
            <w:r>
              <w:rPr>
                <w:rFonts w:ascii="Arial" w:hAnsi="Arial" w:cs="Arial"/>
                <w:lang w:val="en-GB"/>
              </w:rPr>
              <w:tab/>
              <w:t xml:space="preserve">Assignments must be submitted by the due date according to the specifications of the professor. Late assignments will normally be </w:t>
            </w:r>
          </w:p>
          <w:p w:rsidR="00F34748" w:rsidRDefault="00F34748" w:rsidP="007C1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Pr>
                <w:rFonts w:ascii="Arial" w:hAnsi="Arial" w:cs="Arial"/>
                <w:lang w:val="en-GB"/>
              </w:rPr>
              <w:t>given</w:t>
            </w:r>
            <w:proofErr w:type="gramEnd"/>
            <w:r>
              <w:rPr>
                <w:rFonts w:ascii="Arial" w:hAnsi="Arial" w:cs="Arial"/>
                <w:lang w:val="en-GB"/>
              </w:rPr>
              <w:t xml:space="preserve"> a mark of zero.  Late assignments will only be marked at the </w:t>
            </w:r>
          </w:p>
          <w:p w:rsidR="00F34748" w:rsidRDefault="00F34748" w:rsidP="007C1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Pr>
                <w:rFonts w:ascii="Arial" w:hAnsi="Arial" w:cs="Arial"/>
                <w:lang w:val="en-GB"/>
              </w:rPr>
              <w:t xml:space="preserve">discretion of the professor in cases where there were extenuating </w:t>
            </w:r>
          </w:p>
          <w:p w:rsidR="00F34748" w:rsidRDefault="00F34748" w:rsidP="007C1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Pr>
                <w:rFonts w:ascii="Arial" w:hAnsi="Arial" w:cs="Arial"/>
                <w:lang w:val="en-GB"/>
              </w:rPr>
              <w:t>circumstances</w:t>
            </w:r>
            <w:proofErr w:type="gramEnd"/>
            <w:r>
              <w:rPr>
                <w:rFonts w:ascii="Arial" w:hAnsi="Arial" w:cs="Arial"/>
                <w:lang w:val="en-GB"/>
              </w:rPr>
              <w:t>.</w:t>
            </w:r>
          </w:p>
          <w:p w:rsidR="00F34748" w:rsidRDefault="00F34748" w:rsidP="007C1908">
            <w:pPr>
              <w:rPr>
                <w:rFonts w:ascii="Arial" w:hAnsi="Arial"/>
                <w:b/>
              </w:rPr>
            </w:pPr>
          </w:p>
          <w:p w:rsidR="00F34748" w:rsidRDefault="00F34748" w:rsidP="007C1908">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Pr>
                <w:rFonts w:ascii="Arial" w:hAnsi="Arial" w:cs="Arial"/>
                <w:lang w:val="en-GB"/>
              </w:rPr>
              <w:t>4.</w:t>
            </w:r>
            <w:r>
              <w:rPr>
                <w:rFonts w:ascii="Arial" w:hAnsi="Arial" w:cs="Arial"/>
                <w:lang w:val="en-GB"/>
              </w:rPr>
              <w:tab/>
              <w:t xml:space="preserve">Any assignment/projects submissions, deemed to be copied, will </w:t>
            </w:r>
          </w:p>
          <w:p w:rsidR="00F34748" w:rsidRDefault="00F34748" w:rsidP="007C1908">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Pr>
                <w:rFonts w:ascii="Arial" w:hAnsi="Arial" w:cs="Arial"/>
                <w:lang w:val="en-GB"/>
              </w:rPr>
              <w:tab/>
              <w:t xml:space="preserve">result in a </w:t>
            </w:r>
            <w:r>
              <w:rPr>
                <w:rFonts w:ascii="Arial" w:hAnsi="Arial" w:cs="Arial"/>
                <w:b/>
                <w:lang w:val="en-GB"/>
              </w:rPr>
              <w:t>zero</w:t>
            </w:r>
            <w:r>
              <w:rPr>
                <w:rFonts w:ascii="Arial" w:hAnsi="Arial" w:cs="Arial"/>
                <w:lang w:val="en-GB"/>
              </w:rPr>
              <w:t xml:space="preserve"> grade being assigned to </w:t>
            </w:r>
            <w:r>
              <w:rPr>
                <w:rFonts w:ascii="Arial" w:hAnsi="Arial" w:cs="Arial"/>
                <w:b/>
                <w:lang w:val="en-GB"/>
              </w:rPr>
              <w:t xml:space="preserve">all </w:t>
            </w:r>
            <w:r>
              <w:rPr>
                <w:rFonts w:ascii="Arial" w:hAnsi="Arial" w:cs="Arial"/>
                <w:lang w:val="en-GB"/>
              </w:rPr>
              <w:t xml:space="preserve">students involved in </w:t>
            </w:r>
          </w:p>
          <w:p w:rsidR="00F34748" w:rsidRDefault="00F34748" w:rsidP="007C1908">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Pr>
                <w:rFonts w:ascii="Arial" w:hAnsi="Arial" w:cs="Arial"/>
                <w:lang w:val="en-GB"/>
              </w:rPr>
              <w:tab/>
            </w:r>
            <w:proofErr w:type="gramStart"/>
            <w:r>
              <w:rPr>
                <w:rFonts w:ascii="Arial" w:hAnsi="Arial" w:cs="Arial"/>
                <w:lang w:val="en-GB"/>
              </w:rPr>
              <w:t>that</w:t>
            </w:r>
            <w:proofErr w:type="gramEnd"/>
            <w:r>
              <w:rPr>
                <w:rFonts w:ascii="Arial" w:hAnsi="Arial" w:cs="Arial"/>
                <w:lang w:val="en-GB"/>
              </w:rPr>
              <w:t xml:space="preserve"> particular incident. </w:t>
            </w:r>
          </w:p>
          <w:p w:rsidR="00F34748" w:rsidRDefault="00F34748" w:rsidP="007C1908">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F34748" w:rsidRDefault="00F34748" w:rsidP="007C1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Pr>
                <w:rFonts w:ascii="Arial" w:hAnsi="Arial" w:cs="Arial"/>
                <w:lang w:val="en-GB"/>
              </w:rPr>
              <w:t>5.</w:t>
            </w:r>
            <w:r>
              <w:rPr>
                <w:rFonts w:ascii="Arial" w:hAnsi="Arial" w:cs="Arial"/>
                <w:lang w:val="en-GB"/>
              </w:rPr>
              <w:tab/>
              <w:t xml:space="preserve">It is the responsibility of the student to ask the professor to clarify any assignment requirements. </w:t>
            </w:r>
          </w:p>
          <w:p w:rsidR="00F34748" w:rsidRDefault="00F34748" w:rsidP="007C1908">
            <w:pPr>
              <w:tabs>
                <w:tab w:val="left" w:pos="-1296"/>
                <w:tab w:val="left" w:pos="-786"/>
                <w:tab w:val="left" w:pos="-480"/>
                <w:tab w:val="left" w:pos="-174"/>
                <w:tab w:val="left" w:pos="132"/>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F34748" w:rsidRDefault="00F34748" w:rsidP="007C1908">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Pr>
                <w:rFonts w:ascii="Arial" w:hAnsi="Arial" w:cs="Arial"/>
                <w:lang w:val="en-GB"/>
              </w:rPr>
              <w:t>6.</w:t>
            </w:r>
            <w:r>
              <w:rPr>
                <w:rFonts w:ascii="Arial" w:hAnsi="Arial" w:cs="Arial"/>
                <w:lang w:val="en-GB"/>
              </w:rPr>
              <w:tab/>
              <w:t xml:space="preserve">The professor reserves the right to modify the assessment process </w:t>
            </w:r>
          </w:p>
          <w:p w:rsidR="00F34748" w:rsidRDefault="00F34748" w:rsidP="007C1908">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Pr>
                <w:rFonts w:ascii="Arial" w:hAnsi="Arial" w:cs="Arial"/>
                <w:lang w:val="en-GB"/>
              </w:rPr>
              <w:tab/>
            </w:r>
            <w:r>
              <w:rPr>
                <w:rFonts w:ascii="Arial" w:hAnsi="Arial" w:cs="Arial"/>
                <w:lang w:val="en-GB"/>
              </w:rPr>
              <w:tab/>
            </w:r>
            <w:proofErr w:type="gramStart"/>
            <w:r>
              <w:rPr>
                <w:rFonts w:ascii="Arial" w:hAnsi="Arial" w:cs="Arial"/>
                <w:lang w:val="en-GB"/>
              </w:rPr>
              <w:t>to</w:t>
            </w:r>
            <w:proofErr w:type="gramEnd"/>
            <w:r>
              <w:rPr>
                <w:rFonts w:ascii="Arial" w:hAnsi="Arial" w:cs="Arial"/>
                <w:lang w:val="en-GB"/>
              </w:rPr>
              <w:t xml:space="preserve"> meet any changing needs of the class.</w:t>
            </w:r>
          </w:p>
          <w:p w:rsidR="00F34748" w:rsidRDefault="00F34748" w:rsidP="007C1908">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tc>
      </w:tr>
    </w:tbl>
    <w:p w:rsidR="0016593F" w:rsidRPr="00F34748" w:rsidRDefault="0016593F">
      <w:pPr>
        <w:rPr>
          <w:rFonts w:ascii="Arial" w:hAnsi="Arial" w:cs="Arial"/>
          <w:lang w:val="en-GB"/>
        </w:rPr>
      </w:pPr>
    </w:p>
    <w:p w:rsidR="0016593F" w:rsidRDefault="0016593F">
      <w:pPr>
        <w:rPr>
          <w:rFonts w:ascii="Arial" w:hAnsi="Arial" w:cs="Arial"/>
        </w:rPr>
      </w:pPr>
    </w:p>
    <w:tbl>
      <w:tblPr>
        <w:tblW w:w="0" w:type="auto"/>
        <w:tblLayout w:type="fixed"/>
        <w:tblLook w:val="0000"/>
      </w:tblPr>
      <w:tblGrid>
        <w:gridCol w:w="675"/>
        <w:gridCol w:w="8163"/>
        <w:gridCol w:w="18"/>
      </w:tblGrid>
      <w:tr w:rsidR="00E57AFF">
        <w:trPr>
          <w:cantSplit/>
        </w:trPr>
        <w:tc>
          <w:tcPr>
            <w:tcW w:w="675" w:type="dxa"/>
          </w:tcPr>
          <w:p w:rsidR="00E57AFF" w:rsidRDefault="00E57AFF" w:rsidP="004F3A11">
            <w:pPr>
              <w:rPr>
                <w:rFonts w:ascii="Arial" w:hAnsi="Arial"/>
                <w:b/>
              </w:rPr>
            </w:pPr>
            <w:r>
              <w:rPr>
                <w:rFonts w:ascii="Arial" w:hAnsi="Arial"/>
                <w:b/>
              </w:rPr>
              <w:t>V</w:t>
            </w:r>
            <w:r w:rsidR="00F34748">
              <w:rPr>
                <w:rFonts w:ascii="Arial" w:hAnsi="Arial"/>
                <w:b/>
              </w:rPr>
              <w:t>I</w:t>
            </w:r>
            <w:r>
              <w:rPr>
                <w:rFonts w:ascii="Arial" w:hAnsi="Arial"/>
                <w:b/>
              </w:rPr>
              <w:t>I.</w:t>
            </w:r>
          </w:p>
        </w:tc>
        <w:tc>
          <w:tcPr>
            <w:tcW w:w="8181" w:type="dxa"/>
            <w:gridSpan w:val="2"/>
          </w:tcPr>
          <w:p w:rsidR="00E57AFF" w:rsidRDefault="00E57AFF" w:rsidP="004F3A11">
            <w:pPr>
              <w:rPr>
                <w:rFonts w:ascii="Arial" w:hAnsi="Arial"/>
                <w:b/>
              </w:rPr>
            </w:pPr>
            <w:r>
              <w:rPr>
                <w:rFonts w:ascii="Arial" w:hAnsi="Arial"/>
                <w:b/>
              </w:rPr>
              <w:t>SPECIAL NOTES:</w:t>
            </w:r>
          </w:p>
          <w:p w:rsidR="00E57AFF" w:rsidRDefault="00E57AFF" w:rsidP="004F3A11">
            <w:pPr>
              <w:rPr>
                <w:rFonts w:ascii="Arial" w:hAnsi="Arial"/>
              </w:rPr>
            </w:pPr>
          </w:p>
        </w:tc>
      </w:tr>
      <w:tr w:rsidR="00E57AFF">
        <w:trPr>
          <w:gridAfter w:val="1"/>
          <w:wAfter w:w="18" w:type="dxa"/>
          <w:cantSplit/>
        </w:trPr>
        <w:tc>
          <w:tcPr>
            <w:tcW w:w="8838" w:type="dxa"/>
            <w:gridSpan w:val="2"/>
          </w:tcPr>
          <w:p w:rsidR="00E57AFF" w:rsidRPr="00B835FC" w:rsidRDefault="00E57AFF" w:rsidP="004F3A11">
            <w:pPr>
              <w:rPr>
                <w:rFonts w:ascii="Arial" w:hAnsi="Arial"/>
                <w:u w:val="single"/>
              </w:rPr>
            </w:pPr>
            <w:r w:rsidRPr="00B835FC">
              <w:rPr>
                <w:rFonts w:ascii="Arial" w:hAnsi="Arial"/>
                <w:u w:val="single"/>
              </w:rPr>
              <w:t>Communication:</w:t>
            </w:r>
          </w:p>
          <w:p w:rsidR="009A2039" w:rsidRDefault="009A2039" w:rsidP="009A2039">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bCs/>
                <w:iCs/>
                <w:szCs w:val="24"/>
                <w:lang w:val="en-CA" w:eastAsia="en-CA"/>
              </w:rPr>
            </w:pPr>
            <w:r>
              <w:rPr>
                <w:rFonts w:ascii="Arial" w:hAnsi="Arial" w:cs="Arial"/>
                <w:szCs w:val="24"/>
                <w:lang w:val="en-CA" w:eastAsia="en-CA"/>
              </w:rPr>
              <w:t xml:space="preserve">The professor reserves the right to use tools other than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Pr>
                <w:rFonts w:ascii="Arial" w:hAnsi="Arial" w:cs="Arial"/>
                <w:b/>
                <w:bCs/>
                <w:i/>
                <w:iCs/>
                <w:szCs w:val="24"/>
                <w:lang w:val="en-CA" w:eastAsia="en-CA"/>
              </w:rPr>
              <w:t xml:space="preserve">, </w:t>
            </w:r>
            <w:r>
              <w:rPr>
                <w:rFonts w:ascii="Arial" w:hAnsi="Arial" w:cs="Arial"/>
                <w:bCs/>
                <w:iCs/>
                <w:szCs w:val="24"/>
                <w:lang w:val="en-CA" w:eastAsia="en-CA"/>
              </w:rPr>
              <w:t xml:space="preserve">such as </w:t>
            </w:r>
          </w:p>
          <w:p w:rsidR="009A2039" w:rsidRPr="00E25868" w:rsidRDefault="009A2039" w:rsidP="009A2039">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color w:val="0000FF"/>
                <w:szCs w:val="24"/>
                <w:lang w:val="en-CA" w:eastAsia="en-CA"/>
              </w:rPr>
            </w:pPr>
            <w:r>
              <w:rPr>
                <w:rFonts w:ascii="Arial" w:hAnsi="Arial" w:cs="Arial"/>
                <w:bCs/>
                <w:iCs/>
                <w:szCs w:val="24"/>
                <w:lang w:val="en-CA" w:eastAsia="en-CA"/>
              </w:rPr>
              <w:t xml:space="preserve">Microsoft Outlook, </w:t>
            </w:r>
            <w:r>
              <w:rPr>
                <w:rFonts w:ascii="Arial" w:hAnsi="Arial" w:cs="Arial"/>
                <w:szCs w:val="24"/>
                <w:lang w:val="en-CA" w:eastAsia="en-CA"/>
              </w:rPr>
              <w:t xml:space="preserve">for </w:t>
            </w:r>
            <w:r w:rsidRPr="00B835FC">
              <w:rPr>
                <w:rFonts w:ascii="Arial" w:hAnsi="Arial" w:cs="Arial"/>
                <w:szCs w:val="24"/>
                <w:lang w:val="en-CA" w:eastAsia="en-CA"/>
              </w:rPr>
              <w:t>the primary channel of communication</w:t>
            </w:r>
            <w:r>
              <w:rPr>
                <w:rFonts w:ascii="Arial" w:hAnsi="Arial" w:cs="Arial"/>
                <w:szCs w:val="24"/>
                <w:lang w:val="en-CA" w:eastAsia="en-CA"/>
              </w:rPr>
              <w:t xml:space="preserve">. </w:t>
            </w:r>
          </w:p>
          <w:p w:rsidR="00E57AFF" w:rsidRDefault="00E57AFF" w:rsidP="004F3A11">
            <w:pPr>
              <w:rPr>
                <w:rFonts w:ascii="Arial" w:hAnsi="Arial"/>
                <w:u w:val="single"/>
              </w:rPr>
            </w:pPr>
          </w:p>
        </w:tc>
      </w:tr>
      <w:tr w:rsidR="00E57AFF" w:rsidRPr="00723208">
        <w:trPr>
          <w:gridAfter w:val="1"/>
          <w:wAfter w:w="18" w:type="dxa"/>
          <w:cantSplit/>
        </w:trPr>
        <w:tc>
          <w:tcPr>
            <w:tcW w:w="8838" w:type="dxa"/>
            <w:gridSpan w:val="2"/>
          </w:tcPr>
          <w:p w:rsidR="00E57AFF" w:rsidRDefault="00E57AFF" w:rsidP="004F3A11">
            <w:pPr>
              <w:rPr>
                <w:rFonts w:ascii="Arial" w:hAnsi="Arial" w:cs="Arial"/>
                <w:szCs w:val="24"/>
                <w:u w:val="single"/>
              </w:rPr>
            </w:pPr>
            <w:r>
              <w:rPr>
                <w:rFonts w:ascii="Arial" w:hAnsi="Arial" w:cs="Arial"/>
                <w:szCs w:val="24"/>
                <w:u w:val="single"/>
              </w:rPr>
              <w:lastRenderedPageBreak/>
              <w:t>Attendance:</w:t>
            </w:r>
          </w:p>
          <w:p w:rsidR="00E57AFF" w:rsidRDefault="00E57AFF" w:rsidP="004F3A11">
            <w:pPr>
              <w:rPr>
                <w:rFonts w:ascii="Arial" w:hAnsi="Arial" w:cs="Arial"/>
                <w:i/>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It is the departmental policy that once the classroom door has been closed, the learning process has begun.  Late arrivers </w:t>
            </w:r>
            <w:r w:rsidR="00B53410">
              <w:rPr>
                <w:rFonts w:ascii="Arial" w:hAnsi="Arial" w:cs="Arial"/>
                <w:i/>
                <w:szCs w:val="24"/>
              </w:rPr>
              <w:t>may</w:t>
            </w:r>
            <w:r>
              <w:rPr>
                <w:rFonts w:ascii="Arial" w:hAnsi="Arial" w:cs="Arial"/>
                <w:i/>
                <w:szCs w:val="24"/>
              </w:rPr>
              <w:t xml:space="preserve"> not be granted admission to the room.</w:t>
            </w:r>
          </w:p>
          <w:p w:rsidR="00C93660" w:rsidRDefault="00C93660" w:rsidP="004F3A11">
            <w:pPr>
              <w:rPr>
                <w:rFonts w:ascii="Arial" w:hAnsi="Arial" w:cs="Arial"/>
                <w:i/>
                <w:szCs w:val="24"/>
              </w:rPr>
            </w:pPr>
          </w:p>
          <w:p w:rsidR="0099797F" w:rsidRPr="009C1E2C" w:rsidRDefault="0099797F" w:rsidP="0099797F">
            <w:pPr>
              <w:spacing w:after="240"/>
              <w:rPr>
                <w:rFonts w:ascii="Arial" w:hAnsi="Arial" w:cs="Arial"/>
                <w:szCs w:val="24"/>
                <w:lang w:val="en-CA" w:eastAsia="en-CA"/>
              </w:rPr>
            </w:pPr>
            <w:r w:rsidRPr="009C1E2C">
              <w:rPr>
                <w:rFonts w:ascii="Arial" w:hAnsi="Arial" w:cs="Arial"/>
                <w:szCs w:val="24"/>
                <w:lang w:val="en-CA" w:eastAsia="en-CA"/>
              </w:rPr>
              <w:t>Absences due to medical or other unavoidable circumstances should be discussed with the professor</w:t>
            </w:r>
            <w:r>
              <w:rPr>
                <w:rFonts w:ascii="Arial" w:hAnsi="Arial" w:cs="Arial"/>
                <w:szCs w:val="24"/>
                <w:lang w:val="en-CA" w:eastAsia="en-CA"/>
              </w:rPr>
              <w:t xml:space="preserve">, otherwise a penalty may be assessed. </w:t>
            </w:r>
            <w:r w:rsidRPr="009C1E2C">
              <w:rPr>
                <w:rFonts w:ascii="Arial" w:hAnsi="Arial" w:cs="Arial"/>
                <w:szCs w:val="24"/>
                <w:lang w:val="en-CA" w:eastAsia="en-CA"/>
              </w:rPr>
              <w:t>The penalty depends on course hours and will be applied as follows:</w:t>
            </w:r>
          </w:p>
          <w:tbl>
            <w:tblPr>
              <w:tblW w:w="8612" w:type="dxa"/>
              <w:tblLayout w:type="fixed"/>
              <w:tblCellMar>
                <w:left w:w="0" w:type="dxa"/>
                <w:right w:w="0" w:type="dxa"/>
              </w:tblCellMar>
              <w:tblLook w:val="0000"/>
            </w:tblPr>
            <w:tblGrid>
              <w:gridCol w:w="4040"/>
              <w:gridCol w:w="4572"/>
            </w:tblGrid>
            <w:tr w:rsidR="0099797F" w:rsidRPr="009C1E2C">
              <w:tc>
                <w:tcPr>
                  <w:tcW w:w="4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b/>
                      <w:bCs/>
                      <w:szCs w:val="24"/>
                      <w:lang w:val="en-CA" w:eastAsia="en-CA"/>
                    </w:rPr>
                  </w:pPr>
                  <w:r w:rsidRPr="009C1E2C">
                    <w:rPr>
                      <w:rFonts w:ascii="Arial" w:hAnsi="Arial" w:cs="Arial"/>
                      <w:b/>
                      <w:bCs/>
                      <w:szCs w:val="24"/>
                      <w:lang w:val="en-CA" w:eastAsia="en-CA"/>
                    </w:rPr>
                    <w:t>Course Hours</w:t>
                  </w:r>
                </w:p>
              </w:tc>
              <w:tc>
                <w:tcPr>
                  <w:tcW w:w="45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b/>
                      <w:bCs/>
                      <w:szCs w:val="24"/>
                      <w:lang w:val="en-CA" w:eastAsia="en-CA"/>
                    </w:rPr>
                  </w:pPr>
                  <w:r w:rsidRPr="009C1E2C">
                    <w:rPr>
                      <w:rFonts w:ascii="Arial" w:hAnsi="Arial" w:cs="Arial"/>
                      <w:b/>
                      <w:bCs/>
                      <w:szCs w:val="24"/>
                      <w:lang w:val="en-CA" w:eastAsia="en-CA"/>
                    </w:rPr>
                    <w:t>Deduction</w:t>
                  </w:r>
                </w:p>
              </w:tc>
            </w:tr>
            <w:tr w:rsidR="0099797F"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lang w:val="en-CA" w:eastAsia="en-CA"/>
                    </w:rPr>
                  </w:pPr>
                  <w:r w:rsidRPr="009C1E2C">
                    <w:rPr>
                      <w:rFonts w:ascii="Arial" w:hAnsi="Arial" w:cs="Arial"/>
                      <w:szCs w:val="24"/>
                      <w:lang w:val="en-CA" w:eastAsia="en-CA"/>
                    </w:rPr>
                    <w:t>5 hrs/week (75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lang w:val="en-CA" w:eastAsia="en-CA"/>
                    </w:rPr>
                  </w:pPr>
                  <w:r w:rsidRPr="009C1E2C">
                    <w:rPr>
                      <w:rFonts w:ascii="Arial" w:hAnsi="Arial" w:cs="Arial"/>
                      <w:szCs w:val="24"/>
                      <w:lang w:val="en-CA" w:eastAsia="en-CA"/>
                    </w:rPr>
                    <w:t>1</w:t>
                  </w:r>
                  <w:r>
                    <w:rPr>
                      <w:rFonts w:ascii="Arial" w:hAnsi="Arial" w:cs="Arial"/>
                      <w:szCs w:val="24"/>
                      <w:lang w:val="en-CA" w:eastAsia="en-CA"/>
                    </w:rPr>
                    <w:t>.0</w:t>
                  </w:r>
                  <w:r w:rsidRPr="009C1E2C">
                    <w:rPr>
                      <w:rFonts w:ascii="Arial" w:hAnsi="Arial" w:cs="Arial"/>
                      <w:szCs w:val="24"/>
                      <w:lang w:val="en-CA" w:eastAsia="en-CA"/>
                    </w:rPr>
                    <w:t>% /hr</w:t>
                  </w:r>
                </w:p>
              </w:tc>
            </w:tr>
            <w:tr w:rsidR="0099797F"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lang w:val="en-CA" w:eastAsia="en-CA"/>
                    </w:rPr>
                  </w:pPr>
                  <w:r w:rsidRPr="009C1E2C">
                    <w:rPr>
                      <w:rFonts w:ascii="Arial" w:hAnsi="Arial" w:cs="Arial"/>
                      <w:szCs w:val="24"/>
                      <w:lang w:val="en-CA" w:eastAsia="en-CA"/>
                    </w:rPr>
                    <w:t>4 hrs/week (60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lang w:val="en-CA" w:eastAsia="en-CA"/>
                    </w:rPr>
                  </w:pPr>
                  <w:r w:rsidRPr="009C1E2C">
                    <w:rPr>
                      <w:rFonts w:ascii="Arial" w:hAnsi="Arial" w:cs="Arial"/>
                      <w:szCs w:val="24"/>
                      <w:lang w:val="en-CA" w:eastAsia="en-CA"/>
                    </w:rPr>
                    <w:t>1.5% /hr</w:t>
                  </w:r>
                </w:p>
              </w:tc>
            </w:tr>
            <w:tr w:rsidR="0099797F"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lang w:val="en-CA" w:eastAsia="en-CA"/>
                    </w:rPr>
                  </w:pPr>
                  <w:r w:rsidRPr="009C1E2C">
                    <w:rPr>
                      <w:rFonts w:ascii="Arial" w:hAnsi="Arial" w:cs="Arial"/>
                      <w:szCs w:val="24"/>
                      <w:lang w:val="en-CA" w:eastAsia="en-CA"/>
                    </w:rPr>
                    <w:t>3 hrs/week (45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lang w:val="en-CA" w:eastAsia="en-CA"/>
                    </w:rPr>
                  </w:pPr>
                  <w:r w:rsidRPr="009C1E2C">
                    <w:rPr>
                      <w:rFonts w:ascii="Arial" w:hAnsi="Arial" w:cs="Arial"/>
                      <w:szCs w:val="24"/>
                      <w:lang w:val="en-CA" w:eastAsia="en-CA"/>
                    </w:rPr>
                    <w:t>2</w:t>
                  </w:r>
                  <w:r>
                    <w:rPr>
                      <w:rFonts w:ascii="Arial" w:hAnsi="Arial" w:cs="Arial"/>
                      <w:szCs w:val="24"/>
                      <w:lang w:val="en-CA" w:eastAsia="en-CA"/>
                    </w:rPr>
                    <w:t>.0</w:t>
                  </w:r>
                  <w:r w:rsidRPr="009C1E2C">
                    <w:rPr>
                      <w:rFonts w:ascii="Arial" w:hAnsi="Arial" w:cs="Arial"/>
                      <w:szCs w:val="24"/>
                      <w:lang w:val="en-CA" w:eastAsia="en-CA"/>
                    </w:rPr>
                    <w:t>% /hr</w:t>
                  </w:r>
                </w:p>
              </w:tc>
            </w:tr>
            <w:tr w:rsidR="0099797F"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lang w:val="en-CA" w:eastAsia="en-CA"/>
                    </w:rPr>
                  </w:pPr>
                  <w:r w:rsidRPr="009C1E2C">
                    <w:rPr>
                      <w:rFonts w:ascii="Arial" w:hAnsi="Arial" w:cs="Arial"/>
                      <w:szCs w:val="24"/>
                      <w:lang w:val="en-CA" w:eastAsia="en-CA"/>
                    </w:rPr>
                    <w:t>2 hrs/week (30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lang w:val="en-CA" w:eastAsia="en-CA"/>
                    </w:rPr>
                  </w:pPr>
                  <w:r w:rsidRPr="009C1E2C">
                    <w:rPr>
                      <w:rFonts w:ascii="Arial" w:hAnsi="Arial" w:cs="Arial"/>
                      <w:szCs w:val="24"/>
                      <w:lang w:val="en-CA" w:eastAsia="en-CA"/>
                    </w:rPr>
                    <w:t>3</w:t>
                  </w:r>
                  <w:r>
                    <w:rPr>
                      <w:rFonts w:ascii="Arial" w:hAnsi="Arial" w:cs="Arial"/>
                      <w:szCs w:val="24"/>
                      <w:lang w:val="en-CA" w:eastAsia="en-CA"/>
                    </w:rPr>
                    <w:t>.0</w:t>
                  </w:r>
                  <w:r w:rsidRPr="009C1E2C">
                    <w:rPr>
                      <w:rFonts w:ascii="Arial" w:hAnsi="Arial" w:cs="Arial"/>
                      <w:szCs w:val="24"/>
                      <w:lang w:val="en-CA" w:eastAsia="en-CA"/>
                    </w:rPr>
                    <w:t>%</w:t>
                  </w:r>
                  <w:r>
                    <w:rPr>
                      <w:rFonts w:ascii="Arial" w:hAnsi="Arial" w:cs="Arial"/>
                      <w:szCs w:val="24"/>
                      <w:lang w:val="en-CA" w:eastAsia="en-CA"/>
                    </w:rPr>
                    <w:t xml:space="preserve"> </w:t>
                  </w:r>
                  <w:r w:rsidRPr="009C1E2C">
                    <w:rPr>
                      <w:rFonts w:ascii="Arial" w:hAnsi="Arial" w:cs="Arial"/>
                      <w:szCs w:val="24"/>
                      <w:lang w:val="en-CA" w:eastAsia="en-CA"/>
                    </w:rPr>
                    <w:t>/hr</w:t>
                  </w:r>
                </w:p>
              </w:tc>
            </w:tr>
          </w:tbl>
          <w:p w:rsidR="00E57AFF" w:rsidRDefault="0099797F" w:rsidP="004F3A11">
            <w:pPr>
              <w:rPr>
                <w:rFonts w:ascii="Arial" w:hAnsi="Arial"/>
              </w:rPr>
            </w:pPr>
            <w:r w:rsidRPr="009C1E2C">
              <w:rPr>
                <w:rFonts w:ascii="Arial" w:hAnsi="Arial" w:cs="Arial"/>
                <w:szCs w:val="24"/>
                <w:lang w:val="en-CA" w:eastAsia="en-CA"/>
              </w:rPr>
              <w:br/>
              <w:t>Absentee reports will be discussed with each student</w:t>
            </w:r>
            <w:r>
              <w:rPr>
                <w:rFonts w:ascii="Arial" w:hAnsi="Arial" w:cs="Arial"/>
                <w:szCs w:val="24"/>
                <w:lang w:val="en-CA" w:eastAsia="en-CA"/>
              </w:rPr>
              <w:t>.</w:t>
            </w:r>
            <w:r w:rsidRPr="009C1E2C">
              <w:rPr>
                <w:rFonts w:ascii="Arial" w:hAnsi="Arial" w:cs="Arial"/>
                <w:szCs w:val="24"/>
                <w:lang w:val="en-CA" w:eastAsia="en-CA"/>
              </w:rPr>
              <w:t xml:space="preserve"> Final penalties will be reviewed </w:t>
            </w:r>
            <w:r>
              <w:rPr>
                <w:rFonts w:ascii="Arial" w:hAnsi="Arial" w:cs="Arial"/>
                <w:szCs w:val="24"/>
                <w:lang w:val="en-CA" w:eastAsia="en-CA"/>
              </w:rPr>
              <w:t>and assessed</w:t>
            </w:r>
            <w:r w:rsidRPr="009C1E2C">
              <w:rPr>
                <w:rFonts w:ascii="Arial" w:hAnsi="Arial" w:cs="Arial"/>
                <w:szCs w:val="24"/>
                <w:lang w:val="en-CA" w:eastAsia="en-CA"/>
              </w:rPr>
              <w:t xml:space="preserve"> at the discretion of the professor.</w:t>
            </w:r>
          </w:p>
        </w:tc>
      </w:tr>
    </w:tbl>
    <w:p w:rsidR="00E57AFF" w:rsidRDefault="00E57AFF">
      <w:pPr>
        <w:rPr>
          <w:rFonts w:ascii="Arial" w:hAnsi="Arial"/>
          <w:b/>
        </w:rPr>
      </w:pPr>
    </w:p>
    <w:tbl>
      <w:tblPr>
        <w:tblW w:w="0" w:type="auto"/>
        <w:tblLayout w:type="fixed"/>
        <w:tblLook w:val="0000"/>
      </w:tblPr>
      <w:tblGrid>
        <w:gridCol w:w="675"/>
        <w:gridCol w:w="8181"/>
      </w:tblGrid>
      <w:tr w:rsidR="009A2039" w:rsidRPr="001F503D">
        <w:trPr>
          <w:cantSplit/>
        </w:trPr>
        <w:tc>
          <w:tcPr>
            <w:tcW w:w="675" w:type="dxa"/>
          </w:tcPr>
          <w:p w:rsidR="009A2039" w:rsidRPr="001F503D" w:rsidRDefault="009A2039" w:rsidP="0086554E">
            <w:pPr>
              <w:rPr>
                <w:rFonts w:ascii="Arial" w:hAnsi="Arial"/>
                <w:b/>
              </w:rPr>
            </w:pPr>
            <w:r w:rsidRPr="001F503D">
              <w:rPr>
                <w:rFonts w:ascii="Arial" w:hAnsi="Arial"/>
                <w:b/>
              </w:rPr>
              <w:t>VII</w:t>
            </w:r>
            <w:r>
              <w:rPr>
                <w:rFonts w:ascii="Arial" w:hAnsi="Arial"/>
                <w:b/>
              </w:rPr>
              <w:t>I</w:t>
            </w:r>
            <w:r w:rsidRPr="001F503D">
              <w:rPr>
                <w:rFonts w:ascii="Arial" w:hAnsi="Arial"/>
                <w:b/>
              </w:rPr>
              <w:t>.</w:t>
            </w:r>
          </w:p>
        </w:tc>
        <w:tc>
          <w:tcPr>
            <w:tcW w:w="8181" w:type="dxa"/>
          </w:tcPr>
          <w:p w:rsidR="009A2039" w:rsidRDefault="009A2039" w:rsidP="0086554E">
            <w:pPr>
              <w:rPr>
                <w:rFonts w:ascii="Arial" w:hAnsi="Arial"/>
                <w:b/>
              </w:rPr>
            </w:pPr>
            <w:r>
              <w:rPr>
                <w:rFonts w:ascii="Arial" w:hAnsi="Arial"/>
                <w:b/>
              </w:rPr>
              <w:t xml:space="preserve">COURSE OUTLINE </w:t>
            </w:r>
            <w:r w:rsidRPr="001F503D">
              <w:rPr>
                <w:rFonts w:ascii="Arial" w:hAnsi="Arial"/>
                <w:b/>
              </w:rPr>
              <w:t>ADDENDUM:</w:t>
            </w:r>
          </w:p>
          <w:p w:rsidR="009A2039" w:rsidRPr="001F503D" w:rsidRDefault="009A2039" w:rsidP="0086554E">
            <w:pPr>
              <w:rPr>
                <w:rFonts w:ascii="Arial" w:hAnsi="Arial"/>
                <w:b/>
              </w:rPr>
            </w:pPr>
          </w:p>
        </w:tc>
      </w:tr>
      <w:tr w:rsidR="009A2039" w:rsidRPr="001F503D">
        <w:trPr>
          <w:cantSplit/>
        </w:trPr>
        <w:tc>
          <w:tcPr>
            <w:tcW w:w="675" w:type="dxa"/>
          </w:tcPr>
          <w:p w:rsidR="009A2039" w:rsidRDefault="009A2039" w:rsidP="0086554E">
            <w:pPr>
              <w:rPr>
                <w:rFonts w:ascii="Arial" w:hAnsi="Arial"/>
              </w:rPr>
            </w:pPr>
          </w:p>
        </w:tc>
        <w:tc>
          <w:tcPr>
            <w:tcW w:w="8181" w:type="dxa"/>
          </w:tcPr>
          <w:p w:rsidR="009A2039" w:rsidRPr="001F503D" w:rsidRDefault="009A2039" w:rsidP="0086554E">
            <w:pPr>
              <w:rPr>
                <w:rFonts w:ascii="Arial" w:hAnsi="Arial"/>
              </w:rPr>
            </w:pPr>
            <w:r>
              <w:rPr>
                <w:rFonts w:ascii="Arial" w:hAnsi="Arial"/>
              </w:rPr>
              <w:t>The provisions contained in the addendum located on the portal form part of this course outline.</w:t>
            </w:r>
          </w:p>
        </w:tc>
      </w:tr>
    </w:tbl>
    <w:p w:rsidR="0016593F" w:rsidRDefault="0016593F">
      <w:pPr>
        <w:rPr>
          <w:rFonts w:ascii="Arial" w:hAnsi="Arial"/>
        </w:rPr>
      </w:pPr>
    </w:p>
    <w:sectPr w:rsidR="0016593F" w:rsidSect="00573CDF">
      <w:headerReference w:type="default" r:id="rId10"/>
      <w:footerReference w:type="even" r:id="rId11"/>
      <w:footerReference w:type="default" r:id="rId12"/>
      <w:endnotePr>
        <w:numFmt w:val="decimal"/>
      </w:endnotePr>
      <w:pgSz w:w="12240" w:h="15840" w:code="1"/>
      <w:pgMar w:top="1195" w:right="1008" w:bottom="1195" w:left="1008" w:header="1195" w:footer="1195"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54E" w:rsidRDefault="0086554E">
      <w:r>
        <w:separator/>
      </w:r>
    </w:p>
  </w:endnote>
  <w:endnote w:type="continuationSeparator" w:id="1">
    <w:p w:rsidR="0086554E" w:rsidRDefault="008655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ill Sans MT Ext Condensed Bold">
    <w:panose1 w:val="020B09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1E0" w:rsidRDefault="00573CDF">
    <w:pPr>
      <w:pStyle w:val="Footer"/>
      <w:framePr w:wrap="around" w:vAnchor="text" w:hAnchor="margin" w:xAlign="right" w:y="1"/>
      <w:rPr>
        <w:rStyle w:val="PageNumber"/>
      </w:rPr>
    </w:pPr>
    <w:r>
      <w:rPr>
        <w:rStyle w:val="PageNumber"/>
      </w:rPr>
      <w:fldChar w:fldCharType="begin"/>
    </w:r>
    <w:r w:rsidR="00D221E0">
      <w:rPr>
        <w:rStyle w:val="PageNumber"/>
      </w:rPr>
      <w:instrText xml:space="preserve">PAGE  </w:instrText>
    </w:r>
    <w:r>
      <w:rPr>
        <w:rStyle w:val="PageNumber"/>
      </w:rPr>
      <w:fldChar w:fldCharType="separate"/>
    </w:r>
    <w:r w:rsidR="00D221E0">
      <w:rPr>
        <w:rStyle w:val="PageNumber"/>
        <w:noProof/>
      </w:rPr>
      <w:t>10</w:t>
    </w:r>
    <w:r>
      <w:rPr>
        <w:rStyle w:val="PageNumber"/>
      </w:rPr>
      <w:fldChar w:fldCharType="end"/>
    </w:r>
  </w:p>
  <w:p w:rsidR="00D221E0" w:rsidRDefault="00D221E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1E0" w:rsidRDefault="00D221E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54E" w:rsidRDefault="0086554E">
      <w:r>
        <w:separator/>
      </w:r>
    </w:p>
  </w:footnote>
  <w:footnote w:type="continuationSeparator" w:id="1">
    <w:p w:rsidR="0086554E" w:rsidRDefault="008655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1E0" w:rsidRDefault="00573CDF">
    <w:pPr>
      <w:framePr w:w="9649" w:wrap="notBeside" w:vAnchor="text" w:hAnchor="text" w:x="1" w:y="1"/>
      <w:jc w:val="center"/>
      <w:rPr>
        <w:rFonts w:ascii="Arial" w:hAnsi="Arial"/>
      </w:rPr>
    </w:pPr>
    <w:r>
      <w:rPr>
        <w:rFonts w:ascii="Arial" w:hAnsi="Arial"/>
      </w:rPr>
      <w:fldChar w:fldCharType="begin"/>
    </w:r>
    <w:r w:rsidR="00D221E0">
      <w:rPr>
        <w:rFonts w:ascii="Arial" w:hAnsi="Arial"/>
      </w:rPr>
      <w:instrText xml:space="preserve">PAGE </w:instrText>
    </w:r>
    <w:r>
      <w:rPr>
        <w:rFonts w:ascii="Arial" w:hAnsi="Arial"/>
      </w:rPr>
      <w:fldChar w:fldCharType="separate"/>
    </w:r>
    <w:r w:rsidR="00C26910">
      <w:rPr>
        <w:rFonts w:ascii="Arial" w:hAnsi="Arial"/>
        <w:noProof/>
      </w:rPr>
      <w:t>8</w:t>
    </w:r>
    <w:r>
      <w:rPr>
        <w:rFonts w:ascii="Arial" w:hAnsi="Arial"/>
      </w:rPr>
      <w:fldChar w:fldCharType="end"/>
    </w:r>
  </w:p>
  <w:p w:rsidR="00D221E0" w:rsidRDefault="00D221E0">
    <w:pPr>
      <w:tabs>
        <w:tab w:val="center" w:pos="4824"/>
      </w:tabs>
      <w:jc w:val="both"/>
      <w:rPr>
        <w:rFonts w:ascii="Times New Roman" w:hAnsi="Times New Roman"/>
        <w:lang w:val="en-GB"/>
      </w:rPr>
    </w:pPr>
    <w:r>
      <w:rPr>
        <w:rFonts w:ascii="Times New Roman" w:hAnsi="Times New Roman"/>
        <w:lang w:val="en-GB"/>
      </w:rPr>
      <w:tab/>
      <w:t>-</w:t>
    </w:r>
    <w:r w:rsidR="00573CDF">
      <w:rPr>
        <w:rFonts w:ascii="Times New Roman" w:hAnsi="Times New Roman"/>
        <w:lang w:val="en-GB"/>
      </w:rPr>
      <w:fldChar w:fldCharType="begin"/>
    </w:r>
    <w:r>
      <w:rPr>
        <w:rFonts w:ascii="Times New Roman" w:hAnsi="Times New Roman"/>
        <w:lang w:val="en-GB"/>
      </w:rPr>
      <w:instrText xml:space="preserve">PAGE </w:instrText>
    </w:r>
    <w:r w:rsidR="00573CDF">
      <w:rPr>
        <w:rFonts w:ascii="Times New Roman" w:hAnsi="Times New Roman"/>
        <w:lang w:val="en-GB"/>
      </w:rPr>
      <w:fldChar w:fldCharType="separate"/>
    </w:r>
    <w:r w:rsidR="00C26910">
      <w:rPr>
        <w:rFonts w:ascii="Times New Roman" w:hAnsi="Times New Roman"/>
        <w:noProof/>
        <w:lang w:val="en-GB"/>
      </w:rPr>
      <w:t>8</w:t>
    </w:r>
    <w:r w:rsidR="00573CDF">
      <w:rPr>
        <w:rFonts w:ascii="Times New Roman" w:hAnsi="Times New Roman"/>
        <w:lang w:val="en-GB"/>
      </w:rPr>
      <w:fldChar w:fldCharType="end"/>
    </w:r>
    <w:r>
      <w:rPr>
        <w:rFonts w:ascii="Times New Roman" w:hAnsi="Times New Roman"/>
        <w:lang w:val="en-GB"/>
      </w:rPr>
      <w:t>-</w:t>
    </w:r>
  </w:p>
  <w:p w:rsidR="00D221E0" w:rsidRDefault="00D221E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s>
      <w:jc w:val="both"/>
      <w:rPr>
        <w:rFonts w:ascii="Times New Roman" w:hAnsi="Times New Roman"/>
        <w:lang w:val="en-GB"/>
      </w:rPr>
    </w:pPr>
  </w:p>
  <w:p w:rsidR="00D221E0" w:rsidRDefault="00D221E0">
    <w:pPr>
      <w:tabs>
        <w:tab w:val="right" w:pos="9648"/>
      </w:tabs>
      <w:jc w:val="both"/>
      <w:rPr>
        <w:rFonts w:ascii="Arial" w:hAnsi="Arial"/>
        <w:lang w:val="en-GB"/>
      </w:rPr>
    </w:pPr>
    <w:r>
      <w:rPr>
        <w:rFonts w:ascii="Arial" w:hAnsi="Arial"/>
        <w:lang w:val="en-GB"/>
      </w:rPr>
      <w:t xml:space="preserve">  </w:t>
    </w:r>
    <w:r>
      <w:rPr>
        <w:rFonts w:ascii="Arial" w:hAnsi="Arial"/>
        <w:u w:val="single"/>
        <w:lang w:val="en-GB"/>
      </w:rPr>
      <w:t>DATABASE PROGRAMMING USING SQL</w:t>
    </w:r>
    <w:r>
      <w:rPr>
        <w:rFonts w:ascii="Arial" w:hAnsi="Arial"/>
        <w:lang w:val="en-GB"/>
      </w:rPr>
      <w:tab/>
      <w:t>__</w:t>
    </w:r>
    <w:r>
      <w:rPr>
        <w:rFonts w:ascii="Arial" w:hAnsi="Arial"/>
        <w:u w:val="single"/>
        <w:lang w:val="en-GB"/>
      </w:rPr>
      <w:t xml:space="preserve">         CSD220</w:t>
    </w:r>
    <w:r>
      <w:rPr>
        <w:rFonts w:ascii="Arial" w:hAnsi="Arial"/>
        <w:lang w:val="en-GB"/>
      </w:rPr>
      <w:t xml:space="preserve">          </w:t>
    </w:r>
  </w:p>
  <w:p w:rsidR="00D221E0" w:rsidRDefault="00D221E0">
    <w:pPr>
      <w:tabs>
        <w:tab w:val="right" w:pos="9648"/>
      </w:tabs>
      <w:jc w:val="both"/>
      <w:rPr>
        <w:rFonts w:ascii="Times New Roman" w:hAnsi="Times New Roman"/>
        <w:lang w:val="en-GB"/>
      </w:rPr>
    </w:pPr>
    <w:r>
      <w:rPr>
        <w:rFonts w:ascii="Arial" w:hAnsi="Arial"/>
        <w:lang w:val="en-GB"/>
      </w:rPr>
      <w:t xml:space="preserve">                            COURSE NAME</w:t>
    </w:r>
    <w:r>
      <w:rPr>
        <w:rFonts w:ascii="Arial" w:hAnsi="Arial"/>
        <w:lang w:val="en-GB"/>
      </w:rPr>
      <w:tab/>
      <w:t xml:space="preserve">  COURSE CODE</w:t>
    </w:r>
    <w:r>
      <w:rPr>
        <w:rFonts w:ascii="Times New Roman" w:hAnsi="Times New Roman"/>
        <w:lang w:val="en-GB"/>
      </w:rPr>
      <w:t xml:space="preserve">  </w:t>
    </w:r>
  </w:p>
  <w:p w:rsidR="00D221E0" w:rsidRDefault="00D221E0">
    <w:pPr>
      <w:spacing w:line="240" w:lineRule="exact"/>
      <w:rPr>
        <w:rFonts w:ascii="Times New Roman" w:hAnsi="Times New Roman"/>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30AF6"/>
    <w:multiLevelType w:val="hybridMultilevel"/>
    <w:tmpl w:val="60AADAC2"/>
    <w:lvl w:ilvl="0" w:tplc="04090001">
      <w:start w:val="1"/>
      <w:numFmt w:val="bullet"/>
      <w:lvlText w:val=""/>
      <w:lvlJc w:val="left"/>
      <w:pPr>
        <w:tabs>
          <w:tab w:val="num" w:pos="1158"/>
        </w:tabs>
        <w:ind w:left="1158" w:hanging="360"/>
      </w:pPr>
      <w:rPr>
        <w:rFonts w:ascii="Symbol" w:hAnsi="Symbol" w:hint="default"/>
      </w:rPr>
    </w:lvl>
    <w:lvl w:ilvl="1" w:tplc="04090003" w:tentative="1">
      <w:start w:val="1"/>
      <w:numFmt w:val="bullet"/>
      <w:lvlText w:val="o"/>
      <w:lvlJc w:val="left"/>
      <w:pPr>
        <w:tabs>
          <w:tab w:val="num" w:pos="1878"/>
        </w:tabs>
        <w:ind w:left="1878" w:hanging="360"/>
      </w:pPr>
      <w:rPr>
        <w:rFonts w:ascii="Courier New" w:hAnsi="Courier New" w:hint="default"/>
      </w:rPr>
    </w:lvl>
    <w:lvl w:ilvl="2" w:tplc="04090005" w:tentative="1">
      <w:start w:val="1"/>
      <w:numFmt w:val="bullet"/>
      <w:lvlText w:val=""/>
      <w:lvlJc w:val="left"/>
      <w:pPr>
        <w:tabs>
          <w:tab w:val="num" w:pos="2598"/>
        </w:tabs>
        <w:ind w:left="2598" w:hanging="360"/>
      </w:pPr>
      <w:rPr>
        <w:rFonts w:ascii="Wingdings" w:hAnsi="Wingdings" w:hint="default"/>
      </w:rPr>
    </w:lvl>
    <w:lvl w:ilvl="3" w:tplc="04090001" w:tentative="1">
      <w:start w:val="1"/>
      <w:numFmt w:val="bullet"/>
      <w:lvlText w:val=""/>
      <w:lvlJc w:val="left"/>
      <w:pPr>
        <w:tabs>
          <w:tab w:val="num" w:pos="3318"/>
        </w:tabs>
        <w:ind w:left="3318" w:hanging="360"/>
      </w:pPr>
      <w:rPr>
        <w:rFonts w:ascii="Symbol" w:hAnsi="Symbol" w:hint="default"/>
      </w:rPr>
    </w:lvl>
    <w:lvl w:ilvl="4" w:tplc="04090003" w:tentative="1">
      <w:start w:val="1"/>
      <w:numFmt w:val="bullet"/>
      <w:lvlText w:val="o"/>
      <w:lvlJc w:val="left"/>
      <w:pPr>
        <w:tabs>
          <w:tab w:val="num" w:pos="4038"/>
        </w:tabs>
        <w:ind w:left="4038" w:hanging="360"/>
      </w:pPr>
      <w:rPr>
        <w:rFonts w:ascii="Courier New" w:hAnsi="Courier New" w:hint="default"/>
      </w:rPr>
    </w:lvl>
    <w:lvl w:ilvl="5" w:tplc="04090005" w:tentative="1">
      <w:start w:val="1"/>
      <w:numFmt w:val="bullet"/>
      <w:lvlText w:val=""/>
      <w:lvlJc w:val="left"/>
      <w:pPr>
        <w:tabs>
          <w:tab w:val="num" w:pos="4758"/>
        </w:tabs>
        <w:ind w:left="4758" w:hanging="360"/>
      </w:pPr>
      <w:rPr>
        <w:rFonts w:ascii="Wingdings" w:hAnsi="Wingdings" w:hint="default"/>
      </w:rPr>
    </w:lvl>
    <w:lvl w:ilvl="6" w:tplc="04090001" w:tentative="1">
      <w:start w:val="1"/>
      <w:numFmt w:val="bullet"/>
      <w:lvlText w:val=""/>
      <w:lvlJc w:val="left"/>
      <w:pPr>
        <w:tabs>
          <w:tab w:val="num" w:pos="5478"/>
        </w:tabs>
        <w:ind w:left="5478" w:hanging="360"/>
      </w:pPr>
      <w:rPr>
        <w:rFonts w:ascii="Symbol" w:hAnsi="Symbol" w:hint="default"/>
      </w:rPr>
    </w:lvl>
    <w:lvl w:ilvl="7" w:tplc="04090003" w:tentative="1">
      <w:start w:val="1"/>
      <w:numFmt w:val="bullet"/>
      <w:lvlText w:val="o"/>
      <w:lvlJc w:val="left"/>
      <w:pPr>
        <w:tabs>
          <w:tab w:val="num" w:pos="6198"/>
        </w:tabs>
        <w:ind w:left="6198" w:hanging="360"/>
      </w:pPr>
      <w:rPr>
        <w:rFonts w:ascii="Courier New" w:hAnsi="Courier New" w:hint="default"/>
      </w:rPr>
    </w:lvl>
    <w:lvl w:ilvl="8" w:tplc="04090005" w:tentative="1">
      <w:start w:val="1"/>
      <w:numFmt w:val="bullet"/>
      <w:lvlText w:val=""/>
      <w:lvlJc w:val="left"/>
      <w:pPr>
        <w:tabs>
          <w:tab w:val="num" w:pos="6918"/>
        </w:tabs>
        <w:ind w:left="6918" w:hanging="360"/>
      </w:pPr>
      <w:rPr>
        <w:rFonts w:ascii="Wingdings" w:hAnsi="Wingdings" w:hint="default"/>
      </w:rPr>
    </w:lvl>
  </w:abstractNum>
  <w:abstractNum w:abstractNumId="1">
    <w:nsid w:val="06726B18"/>
    <w:multiLevelType w:val="singleLevel"/>
    <w:tmpl w:val="89CCCD9E"/>
    <w:lvl w:ilvl="0">
      <w:start w:val="2"/>
      <w:numFmt w:val="lowerLetter"/>
      <w:lvlText w:val="%1)"/>
      <w:lvlJc w:val="left"/>
      <w:pPr>
        <w:tabs>
          <w:tab w:val="num" w:pos="2520"/>
        </w:tabs>
        <w:ind w:left="2520" w:hanging="360"/>
      </w:pPr>
      <w:rPr>
        <w:rFonts w:hint="default"/>
      </w:rPr>
    </w:lvl>
  </w:abstractNum>
  <w:abstractNum w:abstractNumId="2">
    <w:nsid w:val="106D4AD8"/>
    <w:multiLevelType w:val="hybridMultilevel"/>
    <w:tmpl w:val="F7F2A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0F52E86"/>
    <w:multiLevelType w:val="hybridMultilevel"/>
    <w:tmpl w:val="995272B4"/>
    <w:lvl w:ilvl="0" w:tplc="2B64FB92">
      <w:start w:val="3"/>
      <w:numFmt w:val="decimal"/>
      <w:lvlText w:val="%1."/>
      <w:lvlJc w:val="left"/>
      <w:pPr>
        <w:tabs>
          <w:tab w:val="num" w:pos="798"/>
        </w:tabs>
        <w:ind w:left="798" w:hanging="360"/>
      </w:pPr>
      <w:rPr>
        <w:rFonts w:hint="default"/>
      </w:rPr>
    </w:lvl>
    <w:lvl w:ilvl="1" w:tplc="10090019" w:tentative="1">
      <w:start w:val="1"/>
      <w:numFmt w:val="lowerLetter"/>
      <w:lvlText w:val="%2."/>
      <w:lvlJc w:val="left"/>
      <w:pPr>
        <w:tabs>
          <w:tab w:val="num" w:pos="1518"/>
        </w:tabs>
        <w:ind w:left="1518" w:hanging="360"/>
      </w:pPr>
    </w:lvl>
    <w:lvl w:ilvl="2" w:tplc="1009001B" w:tentative="1">
      <w:start w:val="1"/>
      <w:numFmt w:val="lowerRoman"/>
      <w:lvlText w:val="%3."/>
      <w:lvlJc w:val="right"/>
      <w:pPr>
        <w:tabs>
          <w:tab w:val="num" w:pos="2238"/>
        </w:tabs>
        <w:ind w:left="2238" w:hanging="180"/>
      </w:pPr>
    </w:lvl>
    <w:lvl w:ilvl="3" w:tplc="1009000F" w:tentative="1">
      <w:start w:val="1"/>
      <w:numFmt w:val="decimal"/>
      <w:lvlText w:val="%4."/>
      <w:lvlJc w:val="left"/>
      <w:pPr>
        <w:tabs>
          <w:tab w:val="num" w:pos="2958"/>
        </w:tabs>
        <w:ind w:left="2958" w:hanging="360"/>
      </w:pPr>
    </w:lvl>
    <w:lvl w:ilvl="4" w:tplc="10090019" w:tentative="1">
      <w:start w:val="1"/>
      <w:numFmt w:val="lowerLetter"/>
      <w:lvlText w:val="%5."/>
      <w:lvlJc w:val="left"/>
      <w:pPr>
        <w:tabs>
          <w:tab w:val="num" w:pos="3678"/>
        </w:tabs>
        <w:ind w:left="3678" w:hanging="360"/>
      </w:pPr>
    </w:lvl>
    <w:lvl w:ilvl="5" w:tplc="1009001B" w:tentative="1">
      <w:start w:val="1"/>
      <w:numFmt w:val="lowerRoman"/>
      <w:lvlText w:val="%6."/>
      <w:lvlJc w:val="right"/>
      <w:pPr>
        <w:tabs>
          <w:tab w:val="num" w:pos="4398"/>
        </w:tabs>
        <w:ind w:left="4398" w:hanging="180"/>
      </w:pPr>
    </w:lvl>
    <w:lvl w:ilvl="6" w:tplc="1009000F" w:tentative="1">
      <w:start w:val="1"/>
      <w:numFmt w:val="decimal"/>
      <w:lvlText w:val="%7."/>
      <w:lvlJc w:val="left"/>
      <w:pPr>
        <w:tabs>
          <w:tab w:val="num" w:pos="5118"/>
        </w:tabs>
        <w:ind w:left="5118" w:hanging="360"/>
      </w:pPr>
    </w:lvl>
    <w:lvl w:ilvl="7" w:tplc="10090019" w:tentative="1">
      <w:start w:val="1"/>
      <w:numFmt w:val="lowerLetter"/>
      <w:lvlText w:val="%8."/>
      <w:lvlJc w:val="left"/>
      <w:pPr>
        <w:tabs>
          <w:tab w:val="num" w:pos="5838"/>
        </w:tabs>
        <w:ind w:left="5838" w:hanging="360"/>
      </w:pPr>
    </w:lvl>
    <w:lvl w:ilvl="8" w:tplc="1009001B" w:tentative="1">
      <w:start w:val="1"/>
      <w:numFmt w:val="lowerRoman"/>
      <w:lvlText w:val="%9."/>
      <w:lvlJc w:val="right"/>
      <w:pPr>
        <w:tabs>
          <w:tab w:val="num" w:pos="6558"/>
        </w:tabs>
        <w:ind w:left="6558" w:hanging="180"/>
      </w:pPr>
    </w:lvl>
  </w:abstractNum>
  <w:abstractNum w:abstractNumId="4">
    <w:nsid w:val="11DC478C"/>
    <w:multiLevelType w:val="hybridMultilevel"/>
    <w:tmpl w:val="14345C5C"/>
    <w:lvl w:ilvl="0" w:tplc="04090001">
      <w:start w:val="1"/>
      <w:numFmt w:val="bullet"/>
      <w:lvlText w:val=""/>
      <w:lvlJc w:val="left"/>
      <w:pPr>
        <w:tabs>
          <w:tab w:val="num" w:pos="1158"/>
        </w:tabs>
        <w:ind w:left="1158" w:hanging="360"/>
      </w:pPr>
      <w:rPr>
        <w:rFonts w:ascii="Symbol" w:hAnsi="Symbol" w:hint="default"/>
      </w:rPr>
    </w:lvl>
    <w:lvl w:ilvl="1" w:tplc="04090003" w:tentative="1">
      <w:start w:val="1"/>
      <w:numFmt w:val="bullet"/>
      <w:lvlText w:val="o"/>
      <w:lvlJc w:val="left"/>
      <w:pPr>
        <w:tabs>
          <w:tab w:val="num" w:pos="1878"/>
        </w:tabs>
        <w:ind w:left="1878" w:hanging="360"/>
      </w:pPr>
      <w:rPr>
        <w:rFonts w:ascii="Courier New" w:hAnsi="Courier New" w:hint="default"/>
      </w:rPr>
    </w:lvl>
    <w:lvl w:ilvl="2" w:tplc="04090005" w:tentative="1">
      <w:start w:val="1"/>
      <w:numFmt w:val="bullet"/>
      <w:lvlText w:val=""/>
      <w:lvlJc w:val="left"/>
      <w:pPr>
        <w:tabs>
          <w:tab w:val="num" w:pos="2598"/>
        </w:tabs>
        <w:ind w:left="2598" w:hanging="360"/>
      </w:pPr>
      <w:rPr>
        <w:rFonts w:ascii="Wingdings" w:hAnsi="Wingdings" w:hint="default"/>
      </w:rPr>
    </w:lvl>
    <w:lvl w:ilvl="3" w:tplc="04090001" w:tentative="1">
      <w:start w:val="1"/>
      <w:numFmt w:val="bullet"/>
      <w:lvlText w:val=""/>
      <w:lvlJc w:val="left"/>
      <w:pPr>
        <w:tabs>
          <w:tab w:val="num" w:pos="3318"/>
        </w:tabs>
        <w:ind w:left="3318" w:hanging="360"/>
      </w:pPr>
      <w:rPr>
        <w:rFonts w:ascii="Symbol" w:hAnsi="Symbol" w:hint="default"/>
      </w:rPr>
    </w:lvl>
    <w:lvl w:ilvl="4" w:tplc="04090003" w:tentative="1">
      <w:start w:val="1"/>
      <w:numFmt w:val="bullet"/>
      <w:lvlText w:val="o"/>
      <w:lvlJc w:val="left"/>
      <w:pPr>
        <w:tabs>
          <w:tab w:val="num" w:pos="4038"/>
        </w:tabs>
        <w:ind w:left="4038" w:hanging="360"/>
      </w:pPr>
      <w:rPr>
        <w:rFonts w:ascii="Courier New" w:hAnsi="Courier New" w:hint="default"/>
      </w:rPr>
    </w:lvl>
    <w:lvl w:ilvl="5" w:tplc="04090005" w:tentative="1">
      <w:start w:val="1"/>
      <w:numFmt w:val="bullet"/>
      <w:lvlText w:val=""/>
      <w:lvlJc w:val="left"/>
      <w:pPr>
        <w:tabs>
          <w:tab w:val="num" w:pos="4758"/>
        </w:tabs>
        <w:ind w:left="4758" w:hanging="360"/>
      </w:pPr>
      <w:rPr>
        <w:rFonts w:ascii="Wingdings" w:hAnsi="Wingdings" w:hint="default"/>
      </w:rPr>
    </w:lvl>
    <w:lvl w:ilvl="6" w:tplc="04090001" w:tentative="1">
      <w:start w:val="1"/>
      <w:numFmt w:val="bullet"/>
      <w:lvlText w:val=""/>
      <w:lvlJc w:val="left"/>
      <w:pPr>
        <w:tabs>
          <w:tab w:val="num" w:pos="5478"/>
        </w:tabs>
        <w:ind w:left="5478" w:hanging="360"/>
      </w:pPr>
      <w:rPr>
        <w:rFonts w:ascii="Symbol" w:hAnsi="Symbol" w:hint="default"/>
      </w:rPr>
    </w:lvl>
    <w:lvl w:ilvl="7" w:tplc="04090003" w:tentative="1">
      <w:start w:val="1"/>
      <w:numFmt w:val="bullet"/>
      <w:lvlText w:val="o"/>
      <w:lvlJc w:val="left"/>
      <w:pPr>
        <w:tabs>
          <w:tab w:val="num" w:pos="6198"/>
        </w:tabs>
        <w:ind w:left="6198" w:hanging="360"/>
      </w:pPr>
      <w:rPr>
        <w:rFonts w:ascii="Courier New" w:hAnsi="Courier New" w:hint="default"/>
      </w:rPr>
    </w:lvl>
    <w:lvl w:ilvl="8" w:tplc="04090005" w:tentative="1">
      <w:start w:val="1"/>
      <w:numFmt w:val="bullet"/>
      <w:lvlText w:val=""/>
      <w:lvlJc w:val="left"/>
      <w:pPr>
        <w:tabs>
          <w:tab w:val="num" w:pos="6918"/>
        </w:tabs>
        <w:ind w:left="6918" w:hanging="360"/>
      </w:pPr>
      <w:rPr>
        <w:rFonts w:ascii="Wingdings" w:hAnsi="Wingdings" w:hint="default"/>
      </w:rPr>
    </w:lvl>
  </w:abstractNum>
  <w:abstractNum w:abstractNumId="5">
    <w:nsid w:val="25DF145C"/>
    <w:multiLevelType w:val="hybridMultilevel"/>
    <w:tmpl w:val="DB68A99A"/>
    <w:lvl w:ilvl="0" w:tplc="959E5C7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8282DCE"/>
    <w:multiLevelType w:val="hybridMultilevel"/>
    <w:tmpl w:val="B6BCDE54"/>
    <w:lvl w:ilvl="0" w:tplc="AE80DFCA">
      <w:start w:val="2"/>
      <w:numFmt w:val="decimal"/>
      <w:lvlText w:val="%1."/>
      <w:lvlJc w:val="left"/>
      <w:pPr>
        <w:tabs>
          <w:tab w:val="num" w:pos="798"/>
        </w:tabs>
        <w:ind w:left="798" w:hanging="360"/>
      </w:pPr>
      <w:rPr>
        <w:rFonts w:hint="default"/>
      </w:rPr>
    </w:lvl>
    <w:lvl w:ilvl="1" w:tplc="04090019" w:tentative="1">
      <w:start w:val="1"/>
      <w:numFmt w:val="lowerLetter"/>
      <w:lvlText w:val="%2."/>
      <w:lvlJc w:val="left"/>
      <w:pPr>
        <w:tabs>
          <w:tab w:val="num" w:pos="1518"/>
        </w:tabs>
        <w:ind w:left="1518" w:hanging="360"/>
      </w:pPr>
    </w:lvl>
    <w:lvl w:ilvl="2" w:tplc="0409001B" w:tentative="1">
      <w:start w:val="1"/>
      <w:numFmt w:val="lowerRoman"/>
      <w:lvlText w:val="%3."/>
      <w:lvlJc w:val="right"/>
      <w:pPr>
        <w:tabs>
          <w:tab w:val="num" w:pos="2238"/>
        </w:tabs>
        <w:ind w:left="2238" w:hanging="180"/>
      </w:pPr>
    </w:lvl>
    <w:lvl w:ilvl="3" w:tplc="0409000F" w:tentative="1">
      <w:start w:val="1"/>
      <w:numFmt w:val="decimal"/>
      <w:lvlText w:val="%4."/>
      <w:lvlJc w:val="left"/>
      <w:pPr>
        <w:tabs>
          <w:tab w:val="num" w:pos="2958"/>
        </w:tabs>
        <w:ind w:left="2958" w:hanging="360"/>
      </w:pPr>
    </w:lvl>
    <w:lvl w:ilvl="4" w:tplc="04090019" w:tentative="1">
      <w:start w:val="1"/>
      <w:numFmt w:val="lowerLetter"/>
      <w:lvlText w:val="%5."/>
      <w:lvlJc w:val="left"/>
      <w:pPr>
        <w:tabs>
          <w:tab w:val="num" w:pos="3678"/>
        </w:tabs>
        <w:ind w:left="3678" w:hanging="360"/>
      </w:pPr>
    </w:lvl>
    <w:lvl w:ilvl="5" w:tplc="0409001B" w:tentative="1">
      <w:start w:val="1"/>
      <w:numFmt w:val="lowerRoman"/>
      <w:lvlText w:val="%6."/>
      <w:lvlJc w:val="right"/>
      <w:pPr>
        <w:tabs>
          <w:tab w:val="num" w:pos="4398"/>
        </w:tabs>
        <w:ind w:left="4398" w:hanging="180"/>
      </w:pPr>
    </w:lvl>
    <w:lvl w:ilvl="6" w:tplc="0409000F" w:tentative="1">
      <w:start w:val="1"/>
      <w:numFmt w:val="decimal"/>
      <w:lvlText w:val="%7."/>
      <w:lvlJc w:val="left"/>
      <w:pPr>
        <w:tabs>
          <w:tab w:val="num" w:pos="5118"/>
        </w:tabs>
        <w:ind w:left="5118" w:hanging="360"/>
      </w:pPr>
    </w:lvl>
    <w:lvl w:ilvl="7" w:tplc="04090019" w:tentative="1">
      <w:start w:val="1"/>
      <w:numFmt w:val="lowerLetter"/>
      <w:lvlText w:val="%8."/>
      <w:lvlJc w:val="left"/>
      <w:pPr>
        <w:tabs>
          <w:tab w:val="num" w:pos="5838"/>
        </w:tabs>
        <w:ind w:left="5838" w:hanging="360"/>
      </w:pPr>
    </w:lvl>
    <w:lvl w:ilvl="8" w:tplc="0409001B" w:tentative="1">
      <w:start w:val="1"/>
      <w:numFmt w:val="lowerRoman"/>
      <w:lvlText w:val="%9."/>
      <w:lvlJc w:val="right"/>
      <w:pPr>
        <w:tabs>
          <w:tab w:val="num" w:pos="6558"/>
        </w:tabs>
        <w:ind w:left="6558" w:hanging="180"/>
      </w:pPr>
    </w:lvl>
  </w:abstractNum>
  <w:abstractNum w:abstractNumId="7">
    <w:nsid w:val="28CD00AC"/>
    <w:multiLevelType w:val="singleLevel"/>
    <w:tmpl w:val="F0CA1E16"/>
    <w:lvl w:ilvl="0">
      <w:start w:val="1"/>
      <w:numFmt w:val="decimal"/>
      <w:lvlText w:val="%1."/>
      <w:lvlJc w:val="left"/>
      <w:pPr>
        <w:tabs>
          <w:tab w:val="num" w:pos="720"/>
        </w:tabs>
        <w:ind w:left="720" w:hanging="720"/>
      </w:pPr>
      <w:rPr>
        <w:rFonts w:hint="default"/>
      </w:rPr>
    </w:lvl>
  </w:abstractNum>
  <w:abstractNum w:abstractNumId="8">
    <w:nsid w:val="2E3E4766"/>
    <w:multiLevelType w:val="hybridMultilevel"/>
    <w:tmpl w:val="6324DFEE"/>
    <w:lvl w:ilvl="0" w:tplc="C37AD156">
      <w:start w:val="8"/>
      <w:numFmt w:val="lowerRoman"/>
      <w:lvlText w:val="%1)"/>
      <w:lvlJc w:val="left"/>
      <w:pPr>
        <w:tabs>
          <w:tab w:val="num" w:pos="1464"/>
        </w:tabs>
        <w:ind w:left="1464" w:hanging="720"/>
      </w:pPr>
      <w:rPr>
        <w:rFonts w:hint="default"/>
      </w:rPr>
    </w:lvl>
    <w:lvl w:ilvl="1" w:tplc="04090019" w:tentative="1">
      <w:start w:val="1"/>
      <w:numFmt w:val="lowerLetter"/>
      <w:lvlText w:val="%2."/>
      <w:lvlJc w:val="left"/>
      <w:pPr>
        <w:tabs>
          <w:tab w:val="num" w:pos="1824"/>
        </w:tabs>
        <w:ind w:left="1824" w:hanging="360"/>
      </w:pPr>
    </w:lvl>
    <w:lvl w:ilvl="2" w:tplc="0409001B" w:tentative="1">
      <w:start w:val="1"/>
      <w:numFmt w:val="lowerRoman"/>
      <w:lvlText w:val="%3."/>
      <w:lvlJc w:val="right"/>
      <w:pPr>
        <w:tabs>
          <w:tab w:val="num" w:pos="2544"/>
        </w:tabs>
        <w:ind w:left="2544" w:hanging="180"/>
      </w:pPr>
    </w:lvl>
    <w:lvl w:ilvl="3" w:tplc="0409000F" w:tentative="1">
      <w:start w:val="1"/>
      <w:numFmt w:val="decimal"/>
      <w:lvlText w:val="%4."/>
      <w:lvlJc w:val="left"/>
      <w:pPr>
        <w:tabs>
          <w:tab w:val="num" w:pos="3264"/>
        </w:tabs>
        <w:ind w:left="3264" w:hanging="360"/>
      </w:pPr>
    </w:lvl>
    <w:lvl w:ilvl="4" w:tplc="04090019" w:tentative="1">
      <w:start w:val="1"/>
      <w:numFmt w:val="lowerLetter"/>
      <w:lvlText w:val="%5."/>
      <w:lvlJc w:val="left"/>
      <w:pPr>
        <w:tabs>
          <w:tab w:val="num" w:pos="3984"/>
        </w:tabs>
        <w:ind w:left="3984" w:hanging="360"/>
      </w:pPr>
    </w:lvl>
    <w:lvl w:ilvl="5" w:tplc="0409001B" w:tentative="1">
      <w:start w:val="1"/>
      <w:numFmt w:val="lowerRoman"/>
      <w:lvlText w:val="%6."/>
      <w:lvlJc w:val="right"/>
      <w:pPr>
        <w:tabs>
          <w:tab w:val="num" w:pos="4704"/>
        </w:tabs>
        <w:ind w:left="4704" w:hanging="180"/>
      </w:pPr>
    </w:lvl>
    <w:lvl w:ilvl="6" w:tplc="0409000F" w:tentative="1">
      <w:start w:val="1"/>
      <w:numFmt w:val="decimal"/>
      <w:lvlText w:val="%7."/>
      <w:lvlJc w:val="left"/>
      <w:pPr>
        <w:tabs>
          <w:tab w:val="num" w:pos="5424"/>
        </w:tabs>
        <w:ind w:left="5424" w:hanging="360"/>
      </w:pPr>
    </w:lvl>
    <w:lvl w:ilvl="7" w:tplc="04090019" w:tentative="1">
      <w:start w:val="1"/>
      <w:numFmt w:val="lowerLetter"/>
      <w:lvlText w:val="%8."/>
      <w:lvlJc w:val="left"/>
      <w:pPr>
        <w:tabs>
          <w:tab w:val="num" w:pos="6144"/>
        </w:tabs>
        <w:ind w:left="6144" w:hanging="360"/>
      </w:pPr>
    </w:lvl>
    <w:lvl w:ilvl="8" w:tplc="0409001B" w:tentative="1">
      <w:start w:val="1"/>
      <w:numFmt w:val="lowerRoman"/>
      <w:lvlText w:val="%9."/>
      <w:lvlJc w:val="right"/>
      <w:pPr>
        <w:tabs>
          <w:tab w:val="num" w:pos="6864"/>
        </w:tabs>
        <w:ind w:left="6864" w:hanging="180"/>
      </w:pPr>
    </w:lvl>
  </w:abstractNum>
  <w:abstractNum w:abstractNumId="9">
    <w:nsid w:val="2FC84BD6"/>
    <w:multiLevelType w:val="hybridMultilevel"/>
    <w:tmpl w:val="F50A2F4A"/>
    <w:lvl w:ilvl="0" w:tplc="86E6A394">
      <w:start w:val="2"/>
      <w:numFmt w:val="lowerRoman"/>
      <w:lvlText w:val="%1)"/>
      <w:lvlJc w:val="left"/>
      <w:pPr>
        <w:tabs>
          <w:tab w:val="num" w:pos="1464"/>
        </w:tabs>
        <w:ind w:left="1464" w:hanging="720"/>
      </w:pPr>
      <w:rPr>
        <w:rFonts w:hint="default"/>
      </w:rPr>
    </w:lvl>
    <w:lvl w:ilvl="1" w:tplc="04090019" w:tentative="1">
      <w:start w:val="1"/>
      <w:numFmt w:val="lowerLetter"/>
      <w:lvlText w:val="%2."/>
      <w:lvlJc w:val="left"/>
      <w:pPr>
        <w:tabs>
          <w:tab w:val="num" w:pos="1824"/>
        </w:tabs>
        <w:ind w:left="1824" w:hanging="360"/>
      </w:pPr>
    </w:lvl>
    <w:lvl w:ilvl="2" w:tplc="0409001B" w:tentative="1">
      <w:start w:val="1"/>
      <w:numFmt w:val="lowerRoman"/>
      <w:lvlText w:val="%3."/>
      <w:lvlJc w:val="right"/>
      <w:pPr>
        <w:tabs>
          <w:tab w:val="num" w:pos="2544"/>
        </w:tabs>
        <w:ind w:left="2544" w:hanging="180"/>
      </w:pPr>
    </w:lvl>
    <w:lvl w:ilvl="3" w:tplc="0409000F" w:tentative="1">
      <w:start w:val="1"/>
      <w:numFmt w:val="decimal"/>
      <w:lvlText w:val="%4."/>
      <w:lvlJc w:val="left"/>
      <w:pPr>
        <w:tabs>
          <w:tab w:val="num" w:pos="3264"/>
        </w:tabs>
        <w:ind w:left="3264" w:hanging="360"/>
      </w:pPr>
    </w:lvl>
    <w:lvl w:ilvl="4" w:tplc="04090019" w:tentative="1">
      <w:start w:val="1"/>
      <w:numFmt w:val="lowerLetter"/>
      <w:lvlText w:val="%5."/>
      <w:lvlJc w:val="left"/>
      <w:pPr>
        <w:tabs>
          <w:tab w:val="num" w:pos="3984"/>
        </w:tabs>
        <w:ind w:left="3984" w:hanging="360"/>
      </w:pPr>
    </w:lvl>
    <w:lvl w:ilvl="5" w:tplc="0409001B" w:tentative="1">
      <w:start w:val="1"/>
      <w:numFmt w:val="lowerRoman"/>
      <w:lvlText w:val="%6."/>
      <w:lvlJc w:val="right"/>
      <w:pPr>
        <w:tabs>
          <w:tab w:val="num" w:pos="4704"/>
        </w:tabs>
        <w:ind w:left="4704" w:hanging="180"/>
      </w:pPr>
    </w:lvl>
    <w:lvl w:ilvl="6" w:tplc="0409000F" w:tentative="1">
      <w:start w:val="1"/>
      <w:numFmt w:val="decimal"/>
      <w:lvlText w:val="%7."/>
      <w:lvlJc w:val="left"/>
      <w:pPr>
        <w:tabs>
          <w:tab w:val="num" w:pos="5424"/>
        </w:tabs>
        <w:ind w:left="5424" w:hanging="360"/>
      </w:pPr>
    </w:lvl>
    <w:lvl w:ilvl="7" w:tplc="04090019" w:tentative="1">
      <w:start w:val="1"/>
      <w:numFmt w:val="lowerLetter"/>
      <w:lvlText w:val="%8."/>
      <w:lvlJc w:val="left"/>
      <w:pPr>
        <w:tabs>
          <w:tab w:val="num" w:pos="6144"/>
        </w:tabs>
        <w:ind w:left="6144" w:hanging="360"/>
      </w:pPr>
    </w:lvl>
    <w:lvl w:ilvl="8" w:tplc="0409001B" w:tentative="1">
      <w:start w:val="1"/>
      <w:numFmt w:val="lowerRoman"/>
      <w:lvlText w:val="%9."/>
      <w:lvlJc w:val="right"/>
      <w:pPr>
        <w:tabs>
          <w:tab w:val="num" w:pos="6864"/>
        </w:tabs>
        <w:ind w:left="6864" w:hanging="180"/>
      </w:pPr>
    </w:lvl>
  </w:abstractNum>
  <w:abstractNum w:abstractNumId="10">
    <w:nsid w:val="301C4CA8"/>
    <w:multiLevelType w:val="hybridMultilevel"/>
    <w:tmpl w:val="6BAE70CC"/>
    <w:lvl w:ilvl="0" w:tplc="E4C63938">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1500204"/>
    <w:multiLevelType w:val="singleLevel"/>
    <w:tmpl w:val="268627B8"/>
    <w:lvl w:ilvl="0">
      <w:start w:val="2"/>
      <w:numFmt w:val="decimal"/>
      <w:lvlText w:val="%1."/>
      <w:lvlJc w:val="left"/>
      <w:pPr>
        <w:tabs>
          <w:tab w:val="num" w:pos="435"/>
        </w:tabs>
        <w:ind w:left="435" w:hanging="435"/>
      </w:pPr>
      <w:rPr>
        <w:rFonts w:hint="default"/>
      </w:rPr>
    </w:lvl>
  </w:abstractNum>
  <w:abstractNum w:abstractNumId="12">
    <w:nsid w:val="33660CDA"/>
    <w:multiLevelType w:val="singleLevel"/>
    <w:tmpl w:val="97D42208"/>
    <w:lvl w:ilvl="0">
      <w:start w:val="9"/>
      <w:numFmt w:val="lowerRoman"/>
      <w:lvlText w:val="%1)"/>
      <w:lvlJc w:val="left"/>
      <w:pPr>
        <w:tabs>
          <w:tab w:val="num" w:pos="5100"/>
        </w:tabs>
        <w:ind w:left="5100" w:hanging="720"/>
      </w:pPr>
      <w:rPr>
        <w:rFonts w:hint="default"/>
      </w:rPr>
    </w:lvl>
  </w:abstractNum>
  <w:abstractNum w:abstractNumId="13">
    <w:nsid w:val="349D2B3A"/>
    <w:multiLevelType w:val="singleLevel"/>
    <w:tmpl w:val="09904E50"/>
    <w:lvl w:ilvl="0">
      <w:start w:val="4"/>
      <w:numFmt w:val="decimal"/>
      <w:lvlText w:val="%1."/>
      <w:lvlJc w:val="left"/>
      <w:pPr>
        <w:tabs>
          <w:tab w:val="num" w:pos="720"/>
        </w:tabs>
        <w:ind w:left="720" w:hanging="720"/>
      </w:pPr>
      <w:rPr>
        <w:rFonts w:hint="default"/>
      </w:rPr>
    </w:lvl>
  </w:abstractNum>
  <w:abstractNum w:abstractNumId="14">
    <w:nsid w:val="486B7912"/>
    <w:multiLevelType w:val="hybridMultilevel"/>
    <w:tmpl w:val="CE645F96"/>
    <w:lvl w:ilvl="0" w:tplc="E4C64198">
      <w:start w:val="1"/>
      <w:numFmt w:val="decimal"/>
      <w:lvlText w:val="%1."/>
      <w:lvlJc w:val="left"/>
      <w:pPr>
        <w:tabs>
          <w:tab w:val="num" w:pos="798"/>
        </w:tabs>
        <w:ind w:left="798" w:hanging="360"/>
      </w:pPr>
      <w:rPr>
        <w:rFonts w:hint="default"/>
      </w:rPr>
    </w:lvl>
    <w:lvl w:ilvl="1" w:tplc="04090019" w:tentative="1">
      <w:start w:val="1"/>
      <w:numFmt w:val="lowerLetter"/>
      <w:lvlText w:val="%2."/>
      <w:lvlJc w:val="left"/>
      <w:pPr>
        <w:tabs>
          <w:tab w:val="num" w:pos="1518"/>
        </w:tabs>
        <w:ind w:left="1518" w:hanging="360"/>
      </w:pPr>
    </w:lvl>
    <w:lvl w:ilvl="2" w:tplc="0409001B" w:tentative="1">
      <w:start w:val="1"/>
      <w:numFmt w:val="lowerRoman"/>
      <w:lvlText w:val="%3."/>
      <w:lvlJc w:val="right"/>
      <w:pPr>
        <w:tabs>
          <w:tab w:val="num" w:pos="2238"/>
        </w:tabs>
        <w:ind w:left="2238" w:hanging="180"/>
      </w:pPr>
    </w:lvl>
    <w:lvl w:ilvl="3" w:tplc="0409000F" w:tentative="1">
      <w:start w:val="1"/>
      <w:numFmt w:val="decimal"/>
      <w:lvlText w:val="%4."/>
      <w:lvlJc w:val="left"/>
      <w:pPr>
        <w:tabs>
          <w:tab w:val="num" w:pos="2958"/>
        </w:tabs>
        <w:ind w:left="2958" w:hanging="360"/>
      </w:pPr>
    </w:lvl>
    <w:lvl w:ilvl="4" w:tplc="04090019" w:tentative="1">
      <w:start w:val="1"/>
      <w:numFmt w:val="lowerLetter"/>
      <w:lvlText w:val="%5."/>
      <w:lvlJc w:val="left"/>
      <w:pPr>
        <w:tabs>
          <w:tab w:val="num" w:pos="3678"/>
        </w:tabs>
        <w:ind w:left="3678" w:hanging="360"/>
      </w:pPr>
    </w:lvl>
    <w:lvl w:ilvl="5" w:tplc="0409001B" w:tentative="1">
      <w:start w:val="1"/>
      <w:numFmt w:val="lowerRoman"/>
      <w:lvlText w:val="%6."/>
      <w:lvlJc w:val="right"/>
      <w:pPr>
        <w:tabs>
          <w:tab w:val="num" w:pos="4398"/>
        </w:tabs>
        <w:ind w:left="4398" w:hanging="180"/>
      </w:pPr>
    </w:lvl>
    <w:lvl w:ilvl="6" w:tplc="0409000F" w:tentative="1">
      <w:start w:val="1"/>
      <w:numFmt w:val="decimal"/>
      <w:lvlText w:val="%7."/>
      <w:lvlJc w:val="left"/>
      <w:pPr>
        <w:tabs>
          <w:tab w:val="num" w:pos="5118"/>
        </w:tabs>
        <w:ind w:left="5118" w:hanging="360"/>
      </w:pPr>
    </w:lvl>
    <w:lvl w:ilvl="7" w:tplc="04090019" w:tentative="1">
      <w:start w:val="1"/>
      <w:numFmt w:val="lowerLetter"/>
      <w:lvlText w:val="%8."/>
      <w:lvlJc w:val="left"/>
      <w:pPr>
        <w:tabs>
          <w:tab w:val="num" w:pos="5838"/>
        </w:tabs>
        <w:ind w:left="5838" w:hanging="360"/>
      </w:pPr>
    </w:lvl>
    <w:lvl w:ilvl="8" w:tplc="0409001B" w:tentative="1">
      <w:start w:val="1"/>
      <w:numFmt w:val="lowerRoman"/>
      <w:lvlText w:val="%9."/>
      <w:lvlJc w:val="right"/>
      <w:pPr>
        <w:tabs>
          <w:tab w:val="num" w:pos="6558"/>
        </w:tabs>
        <w:ind w:left="6558" w:hanging="180"/>
      </w:pPr>
    </w:lvl>
  </w:abstractNum>
  <w:abstractNum w:abstractNumId="15">
    <w:nsid w:val="4EFD1029"/>
    <w:multiLevelType w:val="singleLevel"/>
    <w:tmpl w:val="489C0AD8"/>
    <w:lvl w:ilvl="0">
      <w:start w:val="4"/>
      <w:numFmt w:val="decimal"/>
      <w:lvlText w:val="%1."/>
      <w:lvlJc w:val="left"/>
      <w:pPr>
        <w:tabs>
          <w:tab w:val="num" w:pos="1290"/>
        </w:tabs>
        <w:ind w:left="1290" w:hanging="570"/>
      </w:pPr>
      <w:rPr>
        <w:rFonts w:hint="default"/>
      </w:rPr>
    </w:lvl>
  </w:abstractNum>
  <w:abstractNum w:abstractNumId="16">
    <w:nsid w:val="569D1A81"/>
    <w:multiLevelType w:val="singleLevel"/>
    <w:tmpl w:val="DB247CE8"/>
    <w:lvl w:ilvl="0">
      <w:start w:val="9"/>
      <w:numFmt w:val="lowerRoman"/>
      <w:lvlText w:val="%1)"/>
      <w:lvlJc w:val="left"/>
      <w:pPr>
        <w:tabs>
          <w:tab w:val="num" w:pos="5373"/>
        </w:tabs>
        <w:ind w:left="5373" w:hanging="720"/>
      </w:pPr>
      <w:rPr>
        <w:rFonts w:hint="default"/>
      </w:rPr>
    </w:lvl>
  </w:abstractNum>
  <w:abstractNum w:abstractNumId="17">
    <w:nsid w:val="63A90749"/>
    <w:multiLevelType w:val="hybridMultilevel"/>
    <w:tmpl w:val="631234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65953E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693844D5"/>
    <w:multiLevelType w:val="hybridMultilevel"/>
    <w:tmpl w:val="BCCC68DA"/>
    <w:lvl w:ilvl="0" w:tplc="68701D98">
      <w:start w:val="1"/>
      <w:numFmt w:val="lowerRoman"/>
      <w:lvlText w:val="%1)"/>
      <w:lvlJc w:val="left"/>
      <w:pPr>
        <w:tabs>
          <w:tab w:val="num" w:pos="1773"/>
        </w:tabs>
        <w:ind w:left="1773" w:hanging="720"/>
      </w:pPr>
      <w:rPr>
        <w:rFonts w:hint="default"/>
      </w:rPr>
    </w:lvl>
    <w:lvl w:ilvl="1" w:tplc="04090019" w:tentative="1">
      <w:start w:val="1"/>
      <w:numFmt w:val="lowerLetter"/>
      <w:lvlText w:val="%2."/>
      <w:lvlJc w:val="left"/>
      <w:pPr>
        <w:tabs>
          <w:tab w:val="num" w:pos="2133"/>
        </w:tabs>
        <w:ind w:left="2133" w:hanging="360"/>
      </w:pPr>
    </w:lvl>
    <w:lvl w:ilvl="2" w:tplc="0409001B" w:tentative="1">
      <w:start w:val="1"/>
      <w:numFmt w:val="lowerRoman"/>
      <w:lvlText w:val="%3."/>
      <w:lvlJc w:val="right"/>
      <w:pPr>
        <w:tabs>
          <w:tab w:val="num" w:pos="2853"/>
        </w:tabs>
        <w:ind w:left="2853" w:hanging="180"/>
      </w:pPr>
    </w:lvl>
    <w:lvl w:ilvl="3" w:tplc="0409000F" w:tentative="1">
      <w:start w:val="1"/>
      <w:numFmt w:val="decimal"/>
      <w:lvlText w:val="%4."/>
      <w:lvlJc w:val="left"/>
      <w:pPr>
        <w:tabs>
          <w:tab w:val="num" w:pos="3573"/>
        </w:tabs>
        <w:ind w:left="3573" w:hanging="360"/>
      </w:pPr>
    </w:lvl>
    <w:lvl w:ilvl="4" w:tplc="04090019" w:tentative="1">
      <w:start w:val="1"/>
      <w:numFmt w:val="lowerLetter"/>
      <w:lvlText w:val="%5."/>
      <w:lvlJc w:val="left"/>
      <w:pPr>
        <w:tabs>
          <w:tab w:val="num" w:pos="4293"/>
        </w:tabs>
        <w:ind w:left="4293" w:hanging="360"/>
      </w:pPr>
    </w:lvl>
    <w:lvl w:ilvl="5" w:tplc="0409001B" w:tentative="1">
      <w:start w:val="1"/>
      <w:numFmt w:val="lowerRoman"/>
      <w:lvlText w:val="%6."/>
      <w:lvlJc w:val="right"/>
      <w:pPr>
        <w:tabs>
          <w:tab w:val="num" w:pos="5013"/>
        </w:tabs>
        <w:ind w:left="5013" w:hanging="180"/>
      </w:pPr>
    </w:lvl>
    <w:lvl w:ilvl="6" w:tplc="0409000F" w:tentative="1">
      <w:start w:val="1"/>
      <w:numFmt w:val="decimal"/>
      <w:lvlText w:val="%7."/>
      <w:lvlJc w:val="left"/>
      <w:pPr>
        <w:tabs>
          <w:tab w:val="num" w:pos="5733"/>
        </w:tabs>
        <w:ind w:left="5733" w:hanging="360"/>
      </w:pPr>
    </w:lvl>
    <w:lvl w:ilvl="7" w:tplc="04090019" w:tentative="1">
      <w:start w:val="1"/>
      <w:numFmt w:val="lowerLetter"/>
      <w:lvlText w:val="%8."/>
      <w:lvlJc w:val="left"/>
      <w:pPr>
        <w:tabs>
          <w:tab w:val="num" w:pos="6453"/>
        </w:tabs>
        <w:ind w:left="6453" w:hanging="360"/>
      </w:pPr>
    </w:lvl>
    <w:lvl w:ilvl="8" w:tplc="0409001B" w:tentative="1">
      <w:start w:val="1"/>
      <w:numFmt w:val="lowerRoman"/>
      <w:lvlText w:val="%9."/>
      <w:lvlJc w:val="right"/>
      <w:pPr>
        <w:tabs>
          <w:tab w:val="num" w:pos="7173"/>
        </w:tabs>
        <w:ind w:left="7173" w:hanging="180"/>
      </w:pPr>
    </w:lvl>
  </w:abstractNum>
  <w:abstractNum w:abstractNumId="20">
    <w:nsid w:val="724B03A8"/>
    <w:multiLevelType w:val="singleLevel"/>
    <w:tmpl w:val="D96242AC"/>
    <w:lvl w:ilvl="0">
      <w:start w:val="1"/>
      <w:numFmt w:val="upperRoman"/>
      <w:lvlText w:val="%1."/>
      <w:lvlJc w:val="left"/>
      <w:pPr>
        <w:tabs>
          <w:tab w:val="num" w:pos="720"/>
        </w:tabs>
        <w:ind w:left="720" w:hanging="720"/>
      </w:pPr>
      <w:rPr>
        <w:rFonts w:hint="default"/>
        <w:b/>
      </w:rPr>
    </w:lvl>
  </w:abstractNum>
  <w:abstractNum w:abstractNumId="21">
    <w:nsid w:val="73FD7C71"/>
    <w:multiLevelType w:val="singleLevel"/>
    <w:tmpl w:val="8358591A"/>
    <w:lvl w:ilvl="0">
      <w:start w:val="9"/>
      <w:numFmt w:val="lowerRoman"/>
      <w:lvlText w:val="%1)"/>
      <w:lvlJc w:val="left"/>
      <w:pPr>
        <w:tabs>
          <w:tab w:val="num" w:pos="5094"/>
        </w:tabs>
        <w:ind w:left="5094" w:hanging="720"/>
      </w:pPr>
      <w:rPr>
        <w:rFonts w:hint="default"/>
      </w:rPr>
    </w:lvl>
  </w:abstractNum>
  <w:abstractNum w:abstractNumId="22">
    <w:nsid w:val="7EFF4AE8"/>
    <w:multiLevelType w:val="singleLevel"/>
    <w:tmpl w:val="F358F62C"/>
    <w:lvl w:ilvl="0">
      <w:start w:val="5"/>
      <w:numFmt w:val="decimal"/>
      <w:lvlText w:val="%1."/>
      <w:lvlJc w:val="left"/>
      <w:pPr>
        <w:tabs>
          <w:tab w:val="num" w:pos="435"/>
        </w:tabs>
        <w:ind w:left="435" w:hanging="435"/>
      </w:pPr>
      <w:rPr>
        <w:rFonts w:hint="default"/>
      </w:rPr>
    </w:lvl>
  </w:abstractNum>
  <w:num w:numId="1">
    <w:abstractNumId w:val="22"/>
  </w:num>
  <w:num w:numId="2">
    <w:abstractNumId w:val="20"/>
  </w:num>
  <w:num w:numId="3">
    <w:abstractNumId w:val="7"/>
  </w:num>
  <w:num w:numId="4">
    <w:abstractNumId w:val="13"/>
  </w:num>
  <w:num w:numId="5">
    <w:abstractNumId w:val="18"/>
  </w:num>
  <w:num w:numId="6">
    <w:abstractNumId w:val="21"/>
  </w:num>
  <w:num w:numId="7">
    <w:abstractNumId w:val="16"/>
  </w:num>
  <w:num w:numId="8">
    <w:abstractNumId w:val="12"/>
  </w:num>
  <w:num w:numId="9">
    <w:abstractNumId w:val="1"/>
  </w:num>
  <w:num w:numId="10">
    <w:abstractNumId w:val="15"/>
  </w:num>
  <w:num w:numId="11">
    <w:abstractNumId w:val="17"/>
  </w:num>
  <w:num w:numId="12">
    <w:abstractNumId w:val="2"/>
  </w:num>
  <w:num w:numId="13">
    <w:abstractNumId w:val="11"/>
  </w:num>
  <w:num w:numId="14">
    <w:abstractNumId w:val="8"/>
  </w:num>
  <w:num w:numId="15">
    <w:abstractNumId w:val="9"/>
  </w:num>
  <w:num w:numId="16">
    <w:abstractNumId w:val="4"/>
  </w:num>
  <w:num w:numId="17">
    <w:abstractNumId w:val="19"/>
  </w:num>
  <w:num w:numId="18">
    <w:abstractNumId w:val="0"/>
  </w:num>
  <w:num w:numId="19">
    <w:abstractNumId w:val="14"/>
  </w:num>
  <w:num w:numId="20">
    <w:abstractNumId w:val="6"/>
  </w:num>
  <w:num w:numId="21">
    <w:abstractNumId w:val="3"/>
  </w:num>
  <w:num w:numId="22">
    <w:abstractNumId w:val="10"/>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0B9F"/>
    <w:rsid w:val="00010236"/>
    <w:rsid w:val="00037A0B"/>
    <w:rsid w:val="000635FD"/>
    <w:rsid w:val="000658F5"/>
    <w:rsid w:val="001363CA"/>
    <w:rsid w:val="00140FDC"/>
    <w:rsid w:val="001557D6"/>
    <w:rsid w:val="001578C5"/>
    <w:rsid w:val="0016593F"/>
    <w:rsid w:val="0016712C"/>
    <w:rsid w:val="0017289B"/>
    <w:rsid w:val="0019378F"/>
    <w:rsid w:val="001F225A"/>
    <w:rsid w:val="00216500"/>
    <w:rsid w:val="00223F66"/>
    <w:rsid w:val="00233642"/>
    <w:rsid w:val="002375DC"/>
    <w:rsid w:val="0027481F"/>
    <w:rsid w:val="002772D4"/>
    <w:rsid w:val="00281D5D"/>
    <w:rsid w:val="002E6167"/>
    <w:rsid w:val="0031641A"/>
    <w:rsid w:val="00334018"/>
    <w:rsid w:val="00344C4A"/>
    <w:rsid w:val="00344F57"/>
    <w:rsid w:val="0035401C"/>
    <w:rsid w:val="003566DC"/>
    <w:rsid w:val="003820E4"/>
    <w:rsid w:val="003C3F02"/>
    <w:rsid w:val="003E6314"/>
    <w:rsid w:val="004315EA"/>
    <w:rsid w:val="0045030E"/>
    <w:rsid w:val="0047095F"/>
    <w:rsid w:val="00473A65"/>
    <w:rsid w:val="0049290A"/>
    <w:rsid w:val="00496649"/>
    <w:rsid w:val="004A2E34"/>
    <w:rsid w:val="004A6DB6"/>
    <w:rsid w:val="004B321E"/>
    <w:rsid w:val="004B35A7"/>
    <w:rsid w:val="004D426E"/>
    <w:rsid w:val="004F101A"/>
    <w:rsid w:val="004F133D"/>
    <w:rsid w:val="004F3A11"/>
    <w:rsid w:val="00540634"/>
    <w:rsid w:val="00541763"/>
    <w:rsid w:val="00551513"/>
    <w:rsid w:val="00573CDF"/>
    <w:rsid w:val="005C2CBD"/>
    <w:rsid w:val="005C7295"/>
    <w:rsid w:val="005C7A41"/>
    <w:rsid w:val="00612C44"/>
    <w:rsid w:val="00617FFC"/>
    <w:rsid w:val="00647250"/>
    <w:rsid w:val="006646AF"/>
    <w:rsid w:val="006727FA"/>
    <w:rsid w:val="00673FA7"/>
    <w:rsid w:val="006B25BC"/>
    <w:rsid w:val="006E2521"/>
    <w:rsid w:val="007111FF"/>
    <w:rsid w:val="007253AE"/>
    <w:rsid w:val="00751F8C"/>
    <w:rsid w:val="007576F4"/>
    <w:rsid w:val="00791373"/>
    <w:rsid w:val="00794F40"/>
    <w:rsid w:val="007B523B"/>
    <w:rsid w:val="007C1908"/>
    <w:rsid w:val="007C1C20"/>
    <w:rsid w:val="007C222F"/>
    <w:rsid w:val="0081001E"/>
    <w:rsid w:val="0081247E"/>
    <w:rsid w:val="0083671D"/>
    <w:rsid w:val="0086554E"/>
    <w:rsid w:val="00896847"/>
    <w:rsid w:val="00897FD5"/>
    <w:rsid w:val="008B0845"/>
    <w:rsid w:val="008D2520"/>
    <w:rsid w:val="008D2A5D"/>
    <w:rsid w:val="008E4490"/>
    <w:rsid w:val="008E6892"/>
    <w:rsid w:val="00927A6F"/>
    <w:rsid w:val="00972601"/>
    <w:rsid w:val="009966F5"/>
    <w:rsid w:val="0099797F"/>
    <w:rsid w:val="009A2039"/>
    <w:rsid w:val="009D205E"/>
    <w:rsid w:val="00A2469A"/>
    <w:rsid w:val="00A32E16"/>
    <w:rsid w:val="00A37C9C"/>
    <w:rsid w:val="00A43B24"/>
    <w:rsid w:val="00A94A8A"/>
    <w:rsid w:val="00AA4598"/>
    <w:rsid w:val="00AC0246"/>
    <w:rsid w:val="00AD357B"/>
    <w:rsid w:val="00AF06DC"/>
    <w:rsid w:val="00B0610C"/>
    <w:rsid w:val="00B10B9F"/>
    <w:rsid w:val="00B157B3"/>
    <w:rsid w:val="00B25D53"/>
    <w:rsid w:val="00B3373D"/>
    <w:rsid w:val="00B44422"/>
    <w:rsid w:val="00B51CD3"/>
    <w:rsid w:val="00B53410"/>
    <w:rsid w:val="00B61C39"/>
    <w:rsid w:val="00B92AA5"/>
    <w:rsid w:val="00BA0904"/>
    <w:rsid w:val="00BA1B6E"/>
    <w:rsid w:val="00BD1F32"/>
    <w:rsid w:val="00BE6242"/>
    <w:rsid w:val="00C11E62"/>
    <w:rsid w:val="00C26910"/>
    <w:rsid w:val="00C47167"/>
    <w:rsid w:val="00C80EA4"/>
    <w:rsid w:val="00C866B9"/>
    <w:rsid w:val="00C93660"/>
    <w:rsid w:val="00CA2812"/>
    <w:rsid w:val="00CC0A78"/>
    <w:rsid w:val="00CE4FA5"/>
    <w:rsid w:val="00CF0816"/>
    <w:rsid w:val="00D221E0"/>
    <w:rsid w:val="00D22B9F"/>
    <w:rsid w:val="00D30EFF"/>
    <w:rsid w:val="00D806A1"/>
    <w:rsid w:val="00DA1830"/>
    <w:rsid w:val="00DB068B"/>
    <w:rsid w:val="00DC1C8F"/>
    <w:rsid w:val="00DF5F7C"/>
    <w:rsid w:val="00E404F0"/>
    <w:rsid w:val="00E57AFF"/>
    <w:rsid w:val="00E91D58"/>
    <w:rsid w:val="00EB0B8C"/>
    <w:rsid w:val="00EC159B"/>
    <w:rsid w:val="00ED2E03"/>
    <w:rsid w:val="00EF0F27"/>
    <w:rsid w:val="00F01D7A"/>
    <w:rsid w:val="00F256EF"/>
    <w:rsid w:val="00F2595C"/>
    <w:rsid w:val="00F34748"/>
    <w:rsid w:val="00F3597C"/>
    <w:rsid w:val="00F4170A"/>
    <w:rsid w:val="00F42CBF"/>
    <w:rsid w:val="00F56368"/>
    <w:rsid w:val="00F7136E"/>
    <w:rsid w:val="00FB0C91"/>
    <w:rsid w:val="00FD53F0"/>
    <w:rsid w:val="00FE1DF9"/>
    <w:rsid w:val="00FF1644"/>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ersonName"/>
  <w:smartTagType w:namespaceuri="urn:schemas-microsoft-com:office:smarttags" w:name="City"/>
  <w:smartTagType w:namespaceuri="urn:schemas-microsoft-com:office:smarttags" w:name="St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3CDF"/>
    <w:pPr>
      <w:widowControl w:val="0"/>
    </w:pPr>
    <w:rPr>
      <w:rFonts w:ascii="Courier New" w:hAnsi="Courier New"/>
      <w:snapToGrid w:val="0"/>
      <w:sz w:val="24"/>
      <w:lang w:val="en-US" w:eastAsia="en-US"/>
    </w:rPr>
  </w:style>
  <w:style w:type="paragraph" w:styleId="Heading1">
    <w:name w:val="heading 1"/>
    <w:basedOn w:val="Normal"/>
    <w:next w:val="Normal"/>
    <w:qFormat/>
    <w:rsid w:val="00573CDF"/>
    <w:pPr>
      <w:keepNext/>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outlineLvl w:val="0"/>
    </w:pPr>
    <w:rPr>
      <w:rFonts w:ascii="Gill Sans MT Ext Condensed Bold" w:hAnsi="Gill Sans MT Ext Condensed Bold"/>
      <w:b/>
      <w:lang w:val="en-GB"/>
    </w:rPr>
  </w:style>
  <w:style w:type="paragraph" w:styleId="Heading2">
    <w:name w:val="heading 2"/>
    <w:basedOn w:val="Normal"/>
    <w:next w:val="Normal"/>
    <w:qFormat/>
    <w:rsid w:val="00573CDF"/>
    <w:pPr>
      <w:keepNext/>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hanging="438"/>
      <w:outlineLvl w:val="1"/>
    </w:pPr>
    <w:rPr>
      <w:rFonts w:ascii="Times New Roman" w:hAnsi="Times New Roman"/>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73CDF"/>
  </w:style>
  <w:style w:type="paragraph" w:styleId="BodyTextIndent">
    <w:name w:val="Body Text Indent"/>
    <w:basedOn w:val="Normal"/>
    <w:rsid w:val="00573CD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hanging="438"/>
      <w:jc w:val="both"/>
    </w:pPr>
    <w:rPr>
      <w:rFonts w:ascii="Times New Roman" w:hAnsi="Times New Roman"/>
      <w:lang w:val="en-GB"/>
    </w:rPr>
  </w:style>
  <w:style w:type="paragraph" w:styleId="Header">
    <w:name w:val="header"/>
    <w:basedOn w:val="Normal"/>
    <w:rsid w:val="00573CDF"/>
    <w:pPr>
      <w:tabs>
        <w:tab w:val="center" w:pos="4320"/>
        <w:tab w:val="right" w:pos="8640"/>
      </w:tabs>
    </w:pPr>
  </w:style>
  <w:style w:type="paragraph" w:styleId="Footer">
    <w:name w:val="footer"/>
    <w:basedOn w:val="Normal"/>
    <w:rsid w:val="00573CDF"/>
    <w:pPr>
      <w:tabs>
        <w:tab w:val="center" w:pos="4320"/>
        <w:tab w:val="right" w:pos="8640"/>
      </w:tabs>
    </w:pPr>
  </w:style>
  <w:style w:type="character" w:styleId="LineNumber">
    <w:name w:val="line number"/>
    <w:basedOn w:val="DefaultParagraphFont"/>
    <w:rsid w:val="00573CDF"/>
  </w:style>
  <w:style w:type="character" w:styleId="PageNumber">
    <w:name w:val="page number"/>
    <w:basedOn w:val="DefaultParagraphFont"/>
    <w:rsid w:val="00573CDF"/>
  </w:style>
  <w:style w:type="paragraph" w:styleId="BodyText">
    <w:name w:val="Body Text"/>
    <w:basedOn w:val="Normal"/>
    <w:rsid w:val="00573CDF"/>
    <w:pPr>
      <w:tabs>
        <w:tab w:val="left" w:pos="-1296"/>
        <w:tab w:val="left" w:pos="-786"/>
        <w:tab w:val="left" w:pos="-480"/>
        <w:tab w:val="left" w:pos="-174"/>
        <w:tab w:val="left" w:pos="132"/>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pPr>
    <w:rPr>
      <w:rFonts w:ascii="Times New Roman" w:hAnsi="Times New Roman"/>
      <w:lang w:val="en-GB"/>
    </w:rPr>
  </w:style>
  <w:style w:type="paragraph" w:styleId="EnvelopeReturn">
    <w:name w:val="envelope return"/>
    <w:basedOn w:val="Normal"/>
    <w:rsid w:val="00573CDF"/>
    <w:pPr>
      <w:widowControl/>
    </w:pPr>
    <w:rPr>
      <w:rFonts w:ascii="Arial" w:hAnsi="Arial"/>
      <w:snapToGrid/>
    </w:rPr>
  </w:style>
  <w:style w:type="paragraph" w:styleId="BodyTextIndent2">
    <w:name w:val="Body Text Indent 2"/>
    <w:basedOn w:val="Normal"/>
    <w:rsid w:val="00573CD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pPr>
    <w:rPr>
      <w:rFonts w:ascii="Arial" w:hAnsi="Arial" w:cs="Arial"/>
      <w:lang w:val="en-GB"/>
    </w:rPr>
  </w:style>
  <w:style w:type="paragraph" w:styleId="BodyTextIndent3">
    <w:name w:val="Body Text Indent 3"/>
    <w:basedOn w:val="Normal"/>
    <w:rsid w:val="00573CD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pPr>
    <w:rPr>
      <w:rFonts w:ascii="Arial" w:hAnsi="Arial" w:cs="Arial"/>
      <w:lang w:val="en-GB"/>
    </w:rPr>
  </w:style>
  <w:style w:type="character" w:styleId="Hyperlink">
    <w:name w:val="Hyperlink"/>
    <w:basedOn w:val="DefaultParagraphFont"/>
    <w:rsid w:val="00573CDF"/>
    <w:rPr>
      <w:color w:val="0000FF"/>
      <w:u w:val="single"/>
    </w:rPr>
  </w:style>
  <w:style w:type="paragraph" w:customStyle="1" w:styleId="Default">
    <w:name w:val="Default"/>
    <w:rsid w:val="00E57AFF"/>
    <w:pPr>
      <w:autoSpaceDE w:val="0"/>
      <w:autoSpaceDN w:val="0"/>
      <w:adjustRightInd w:val="0"/>
    </w:pPr>
    <w:rPr>
      <w:rFonts w:ascii="Arial" w:hAnsi="Arial" w:cs="Arial"/>
      <w:color w:val="000000"/>
      <w:sz w:val="24"/>
      <w:szCs w:val="24"/>
    </w:rPr>
  </w:style>
  <w:style w:type="paragraph" w:styleId="NormalWeb">
    <w:name w:val="Normal (Web)"/>
    <w:basedOn w:val="Normal"/>
    <w:unhideWhenUsed/>
    <w:rsid w:val="00E57AFF"/>
    <w:pPr>
      <w:widowControl/>
      <w:spacing w:before="100" w:beforeAutospacing="1" w:after="100" w:afterAutospacing="1"/>
    </w:pPr>
    <w:rPr>
      <w:rFonts w:ascii="Times New Roman" w:hAnsi="Times New Roman"/>
      <w:snapToGrid/>
      <w:szCs w:val="24"/>
      <w:lang w:val="en-CA" w:eastAsia="en-CA"/>
    </w:rPr>
  </w:style>
  <w:style w:type="paragraph" w:styleId="Caption">
    <w:name w:val="caption"/>
    <w:basedOn w:val="Normal"/>
    <w:next w:val="Normal"/>
    <w:qFormat/>
    <w:rsid w:val="00FF164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lang w:val="en-GB"/>
    </w:rPr>
  </w:style>
  <w:style w:type="paragraph" w:styleId="BalloonText">
    <w:name w:val="Balloon Text"/>
    <w:basedOn w:val="Normal"/>
    <w:semiHidden/>
    <w:rsid w:val="00F34748"/>
    <w:rPr>
      <w:rFonts w:ascii="Tahoma" w:hAnsi="Tahoma" w:cs="Tahoma"/>
      <w:sz w:val="16"/>
      <w:szCs w:val="16"/>
    </w:rPr>
  </w:style>
  <w:style w:type="table" w:styleId="TableGrid">
    <w:name w:val="Table Grid"/>
    <w:basedOn w:val="TableNormal"/>
    <w:rsid w:val="00F347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5C7A41"/>
    <w:rPr>
      <w:color w:val="800080"/>
      <w:u w:val="single"/>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dev.mysql.com/doc/refman/5.1/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areseeker.com/download/mysql-query-browser-for-windows-5.0-r12.rar/42521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B8BC7F-8107-445B-A7DB-FADF1CE4D6FE}"/>
</file>

<file path=customXml/itemProps2.xml><?xml version="1.0" encoding="utf-8"?>
<ds:datastoreItem xmlns:ds="http://schemas.openxmlformats.org/officeDocument/2006/customXml" ds:itemID="{BEC5C726-F32B-4C70-A951-9F7C93FDD218}"/>
</file>

<file path=customXml/itemProps3.xml><?xml version="1.0" encoding="utf-8"?>
<ds:datastoreItem xmlns:ds="http://schemas.openxmlformats.org/officeDocument/2006/customXml" ds:itemID="{242ED00F-924F-4575-91B2-3AE675A690AD}"/>
</file>

<file path=docProps/app.xml><?xml version="1.0" encoding="utf-8"?>
<Properties xmlns="http://schemas.openxmlformats.org/officeDocument/2006/extended-properties" xmlns:vt="http://schemas.openxmlformats.org/officeDocument/2006/docPropsVTypes">
  <Template>Normal.dotm</Template>
  <TotalTime>1</TotalTime>
  <Pages>8</Pages>
  <Words>1446</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10222</CharactersWithSpaces>
  <SharedDoc>false</SharedDoc>
  <HLinks>
    <vt:vector size="12" baseType="variant">
      <vt:variant>
        <vt:i4>5111883</vt:i4>
      </vt:variant>
      <vt:variant>
        <vt:i4>3</vt:i4>
      </vt:variant>
      <vt:variant>
        <vt:i4>0</vt:i4>
      </vt:variant>
      <vt:variant>
        <vt:i4>5</vt:i4>
      </vt:variant>
      <vt:variant>
        <vt:lpwstr>http://wareseeker.com/download/mysql-query-browser-for-windows-5.0-r12.rar/425218</vt:lpwstr>
      </vt:variant>
      <vt:variant>
        <vt:lpwstr/>
      </vt:variant>
      <vt:variant>
        <vt:i4>7798883</vt:i4>
      </vt:variant>
      <vt:variant>
        <vt:i4>0</vt:i4>
      </vt:variant>
      <vt:variant>
        <vt:i4>0</vt:i4>
      </vt:variant>
      <vt:variant>
        <vt:i4>5</vt:i4>
      </vt:variant>
      <vt:variant>
        <vt:lpwstr>http://dev.mysql.com/doc/refman/5.1/en/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Ochoski</dc:creator>
  <cp:keywords/>
  <dc:description/>
  <cp:lastModifiedBy>jmackay</cp:lastModifiedBy>
  <cp:revision>3</cp:revision>
  <cp:lastPrinted>2011-01-05T19:47:00Z</cp:lastPrinted>
  <dcterms:created xsi:type="dcterms:W3CDTF">2011-01-05T19:48:00Z</dcterms:created>
  <dcterms:modified xsi:type="dcterms:W3CDTF">2011-01-07T16:12:00Z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6190800</vt:r8>
  </property>
</Properties>
</file>